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C7E" w:rsidRDefault="00796C7E" w:rsidP="00796C7E">
      <w:pPr>
        <w:pStyle w:val="a3"/>
        <w:shd w:val="clear" w:color="auto" w:fill="FFFFFF"/>
        <w:jc w:val="center"/>
        <w:rPr>
          <w:rFonts w:ascii="Helvetica" w:hAnsi="Helvetica" w:cs="Helvetica"/>
          <w:b/>
          <w:color w:val="555555"/>
          <w:spacing w:val="-7"/>
          <w:sz w:val="40"/>
          <w:szCs w:val="40"/>
        </w:rPr>
      </w:pPr>
      <w:r>
        <w:rPr>
          <w:rFonts w:ascii="Helvetica" w:hAnsi="Helvetica" w:cs="Helvetica"/>
          <w:b/>
          <w:color w:val="555555"/>
          <w:spacing w:val="-7"/>
          <w:sz w:val="40"/>
          <w:szCs w:val="40"/>
        </w:rPr>
        <w:t>Национальный режим</w:t>
      </w:r>
    </w:p>
    <w:p w:rsidR="00796C7E" w:rsidRPr="00796C7E" w:rsidRDefault="00796C7E" w:rsidP="00796C7E">
      <w:pPr>
        <w:pStyle w:val="a3"/>
        <w:shd w:val="clear" w:color="auto" w:fill="FFFFFF"/>
        <w:jc w:val="center"/>
        <w:rPr>
          <w:rFonts w:ascii="Helvetica" w:hAnsi="Helvetica" w:cs="Helvetica"/>
          <w:b/>
          <w:color w:val="555555"/>
          <w:spacing w:val="-7"/>
          <w:sz w:val="40"/>
          <w:szCs w:val="40"/>
        </w:rPr>
      </w:pPr>
    </w:p>
    <w:p w:rsidR="00DD3435" w:rsidRDefault="00796C7E" w:rsidP="00DD3435">
      <w:pPr>
        <w:pStyle w:val="a3"/>
        <w:shd w:val="clear" w:color="auto" w:fill="FFFFFF"/>
        <w:rPr>
          <w:rFonts w:ascii="Helvetica" w:hAnsi="Helvetica" w:cs="Helvetica"/>
          <w:color w:val="555555"/>
          <w:spacing w:val="-7"/>
          <w:sz w:val="25"/>
          <w:szCs w:val="25"/>
        </w:rPr>
      </w:pPr>
      <w:r>
        <w:rPr>
          <w:rFonts w:ascii="Helvetica" w:hAnsi="Helvetica" w:cs="Helvetica"/>
          <w:color w:val="555555"/>
          <w:spacing w:val="-7"/>
          <w:sz w:val="25"/>
          <w:szCs w:val="25"/>
        </w:rPr>
        <w:t xml:space="preserve">Во вкладку </w:t>
      </w:r>
      <w:r w:rsidRPr="00796C7E">
        <w:rPr>
          <w:rFonts w:ascii="Helvetica" w:hAnsi="Helvetica" w:cs="Helvetica"/>
          <w:b/>
          <w:color w:val="555555"/>
          <w:spacing w:val="-7"/>
          <w:sz w:val="25"/>
          <w:szCs w:val="25"/>
        </w:rPr>
        <w:t>«Товары, работы, услуги»</w:t>
      </w:r>
      <w:r>
        <w:rPr>
          <w:rFonts w:ascii="Helvetica" w:hAnsi="Helvetica" w:cs="Helvetica"/>
          <w:color w:val="555555"/>
          <w:spacing w:val="-7"/>
          <w:sz w:val="25"/>
          <w:szCs w:val="25"/>
        </w:rPr>
        <w:t xml:space="preserve"> д</w:t>
      </w:r>
      <w:r w:rsidR="00DD3435">
        <w:rPr>
          <w:rFonts w:ascii="Helvetica" w:hAnsi="Helvetica" w:cs="Helvetica"/>
          <w:color w:val="555555"/>
          <w:spacing w:val="-7"/>
          <w:sz w:val="25"/>
          <w:szCs w:val="25"/>
        </w:rPr>
        <w:t>обавлен столбец «</w:t>
      </w:r>
      <w:r w:rsidR="00DD3435">
        <w:rPr>
          <w:rStyle w:val="a4"/>
          <w:rFonts w:ascii="Helvetica" w:hAnsi="Helvetica" w:cs="Helvetica"/>
          <w:color w:val="555555"/>
          <w:spacing w:val="-7"/>
          <w:sz w:val="25"/>
          <w:szCs w:val="25"/>
        </w:rPr>
        <w:t>Национальный режим (ст. 14 Закона № 44-ФЗ)</w:t>
      </w:r>
      <w:r w:rsidR="00DD3435">
        <w:rPr>
          <w:rFonts w:ascii="Helvetica" w:hAnsi="Helvetica" w:cs="Helvetica"/>
          <w:color w:val="555555"/>
          <w:spacing w:val="-7"/>
          <w:sz w:val="25"/>
          <w:szCs w:val="25"/>
        </w:rPr>
        <w:t>». При выборе ОКПД2, которое не относится к запрету или ограничению, на форме «</w:t>
      </w:r>
      <w:r w:rsidR="00DD3435">
        <w:rPr>
          <w:rStyle w:val="a4"/>
          <w:rFonts w:ascii="Helvetica" w:hAnsi="Helvetica" w:cs="Helvetica"/>
          <w:color w:val="555555"/>
          <w:spacing w:val="-7"/>
          <w:sz w:val="25"/>
          <w:szCs w:val="25"/>
        </w:rPr>
        <w:t>Применение национального режима</w:t>
      </w:r>
      <w:r w:rsidR="00DD3435">
        <w:rPr>
          <w:rFonts w:ascii="Helvetica" w:hAnsi="Helvetica" w:cs="Helvetica"/>
          <w:color w:val="555555"/>
          <w:spacing w:val="-7"/>
          <w:sz w:val="25"/>
          <w:szCs w:val="25"/>
        </w:rPr>
        <w:t>» автоматически проставляется признак «</w:t>
      </w:r>
      <w:r w:rsidR="00DD3435">
        <w:rPr>
          <w:rStyle w:val="a4"/>
          <w:rFonts w:ascii="Helvetica" w:hAnsi="Helvetica" w:cs="Helvetica"/>
          <w:color w:val="555555"/>
          <w:spacing w:val="-7"/>
          <w:sz w:val="25"/>
          <w:szCs w:val="25"/>
        </w:rPr>
        <w:t>Преимущество в отношении товаров российского происхождения, выполняемых работ, оказываемых услуг российскими лицами</w:t>
      </w:r>
      <w:r w:rsidR="00DD3435">
        <w:rPr>
          <w:rFonts w:ascii="Helvetica" w:hAnsi="Helvetica" w:cs="Helvetica"/>
          <w:color w:val="555555"/>
          <w:spacing w:val="-7"/>
          <w:sz w:val="25"/>
          <w:szCs w:val="25"/>
        </w:rPr>
        <w:t>»</w:t>
      </w:r>
      <w:r w:rsidR="001E55E1">
        <w:rPr>
          <w:rFonts w:ascii="Helvetica" w:hAnsi="Helvetica" w:cs="Helvetica"/>
          <w:color w:val="555555"/>
          <w:spacing w:val="-7"/>
          <w:sz w:val="25"/>
          <w:szCs w:val="25"/>
        </w:rPr>
        <w:t>.</w:t>
      </w:r>
    </w:p>
    <w:p w:rsidR="00DD3435" w:rsidRDefault="00DD3435" w:rsidP="00DD3435">
      <w:pPr>
        <w:pStyle w:val="a3"/>
        <w:shd w:val="clear" w:color="auto" w:fill="FFFFFF"/>
        <w:rPr>
          <w:rFonts w:ascii="Helvetica" w:hAnsi="Helvetica" w:cs="Helvetica"/>
          <w:color w:val="555555"/>
          <w:spacing w:val="-7"/>
          <w:sz w:val="25"/>
          <w:szCs w:val="25"/>
        </w:rPr>
      </w:pPr>
      <w:r>
        <w:rPr>
          <w:rFonts w:ascii="Helvetica" w:hAnsi="Helvetica" w:cs="Helvetica"/>
          <w:noProof/>
          <w:color w:val="555555"/>
          <w:spacing w:val="-7"/>
          <w:sz w:val="25"/>
          <w:szCs w:val="25"/>
        </w:rPr>
        <w:drawing>
          <wp:inline distT="0" distB="0" distL="0" distR="0" wp14:anchorId="79716244" wp14:editId="4927B0D4">
            <wp:extent cx="9163050" cy="3906568"/>
            <wp:effectExtent l="0" t="0" r="0" b="0"/>
            <wp:docPr id="1" name="ris-20" descr="Открытие формы «Применение национального режим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-20" descr="Открытие формы «Применение национального режима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718" cy="3909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435" w:rsidRDefault="00DD3435" w:rsidP="00DD3435">
      <w:pPr>
        <w:pStyle w:val="a3"/>
        <w:shd w:val="clear" w:color="auto" w:fill="FFFFFF"/>
        <w:rPr>
          <w:rFonts w:ascii="Helvetica" w:hAnsi="Helvetica" w:cs="Helvetica"/>
          <w:color w:val="555555"/>
          <w:spacing w:val="-7"/>
          <w:sz w:val="25"/>
          <w:szCs w:val="25"/>
        </w:rPr>
      </w:pPr>
      <w:r>
        <w:rPr>
          <w:rFonts w:ascii="Helvetica" w:hAnsi="Helvetica" w:cs="Helvetica"/>
          <w:color w:val="555555"/>
          <w:spacing w:val="-7"/>
          <w:sz w:val="25"/>
          <w:szCs w:val="25"/>
        </w:rPr>
        <w:lastRenderedPageBreak/>
        <w:t>В случае указания признака «</w:t>
      </w:r>
      <w:r>
        <w:rPr>
          <w:rStyle w:val="a4"/>
          <w:rFonts w:ascii="Helvetica" w:hAnsi="Helvetica" w:cs="Helvetica"/>
          <w:color w:val="555555"/>
          <w:spacing w:val="-7"/>
          <w:sz w:val="25"/>
          <w:szCs w:val="25"/>
        </w:rPr>
        <w:t>Запрет закупок товаров, происходящих из иностранных государств, выполняемых работ, оказываемых услуг иностранными лицами</w:t>
      </w:r>
      <w:r>
        <w:rPr>
          <w:rFonts w:ascii="Helvetica" w:hAnsi="Helvetica" w:cs="Helvetica"/>
          <w:color w:val="555555"/>
          <w:spacing w:val="-7"/>
          <w:sz w:val="25"/>
          <w:szCs w:val="25"/>
        </w:rPr>
        <w:t>» или «</w:t>
      </w:r>
      <w:r>
        <w:rPr>
          <w:rStyle w:val="a4"/>
          <w:rFonts w:ascii="Helvetica" w:hAnsi="Helvetica" w:cs="Helvetica"/>
          <w:color w:val="555555"/>
          <w:spacing w:val="-7"/>
          <w:sz w:val="25"/>
          <w:szCs w:val="25"/>
        </w:rPr>
        <w:t>Ограничение закупок товаров, происходящих из иностранных государств, выполняемых работ, оказываемых услуг иностранными лицами</w:t>
      </w:r>
      <w:r>
        <w:rPr>
          <w:rFonts w:ascii="Helvetica" w:hAnsi="Helvetica" w:cs="Helvetica"/>
          <w:color w:val="555555"/>
          <w:spacing w:val="-7"/>
          <w:sz w:val="25"/>
          <w:szCs w:val="25"/>
        </w:rPr>
        <w:t>» доступно выбрать обстоятельства, допускающие исключение, влекущее неприменение запрета, ограничения</w:t>
      </w:r>
      <w:r w:rsidR="001E55E1">
        <w:rPr>
          <w:rFonts w:ascii="Helvetica" w:hAnsi="Helvetica" w:cs="Helvetica"/>
          <w:color w:val="555555"/>
          <w:spacing w:val="-7"/>
          <w:sz w:val="25"/>
          <w:szCs w:val="25"/>
        </w:rPr>
        <w:t>.</w:t>
      </w:r>
    </w:p>
    <w:p w:rsidR="00DD3435" w:rsidRDefault="00DD3435" w:rsidP="00DD3435">
      <w:pPr>
        <w:pStyle w:val="a3"/>
        <w:shd w:val="clear" w:color="auto" w:fill="FFFFFF"/>
        <w:rPr>
          <w:rFonts w:ascii="Helvetica" w:hAnsi="Helvetica" w:cs="Helvetica"/>
          <w:color w:val="555555"/>
          <w:spacing w:val="-7"/>
          <w:sz w:val="25"/>
          <w:szCs w:val="25"/>
        </w:rPr>
      </w:pPr>
      <w:r>
        <w:rPr>
          <w:rFonts w:ascii="Helvetica" w:hAnsi="Helvetica" w:cs="Helvetica"/>
          <w:noProof/>
          <w:color w:val="555555"/>
          <w:spacing w:val="-7"/>
          <w:sz w:val="25"/>
          <w:szCs w:val="25"/>
        </w:rPr>
        <w:drawing>
          <wp:inline distT="0" distB="0" distL="0" distR="0" wp14:anchorId="0DD3CF68" wp14:editId="65832752">
            <wp:extent cx="8162925" cy="4333875"/>
            <wp:effectExtent l="0" t="0" r="9525" b="9525"/>
            <wp:docPr id="2" name="ris-21" descr="Указание обстоятельства, допускающие исключение, влекущее неприменение запрета, огранич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-21" descr="Указание обстоятельства, допускающие исключение, влекущее неприменение запрета, ограничен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292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435" w:rsidRDefault="00DD3435" w:rsidP="00DD3435">
      <w:pPr>
        <w:pStyle w:val="a3"/>
        <w:shd w:val="clear" w:color="auto" w:fill="FFFFFF"/>
        <w:rPr>
          <w:rFonts w:ascii="Helvetica" w:hAnsi="Helvetica" w:cs="Helvetica"/>
          <w:color w:val="555555"/>
          <w:spacing w:val="-7"/>
          <w:sz w:val="25"/>
          <w:szCs w:val="25"/>
        </w:rPr>
      </w:pPr>
      <w:r>
        <w:rPr>
          <w:rFonts w:ascii="Helvetica" w:hAnsi="Helvetica" w:cs="Helvetica"/>
          <w:color w:val="555555"/>
          <w:spacing w:val="-7"/>
          <w:sz w:val="25"/>
          <w:szCs w:val="25"/>
        </w:rPr>
        <w:t>После заполнения и сохранения формы «</w:t>
      </w:r>
      <w:r>
        <w:rPr>
          <w:rStyle w:val="a4"/>
          <w:rFonts w:ascii="Helvetica" w:hAnsi="Helvetica" w:cs="Helvetica"/>
          <w:color w:val="555555"/>
          <w:spacing w:val="-7"/>
          <w:sz w:val="25"/>
          <w:szCs w:val="25"/>
        </w:rPr>
        <w:t>Применение национального режима</w:t>
      </w:r>
      <w:r>
        <w:rPr>
          <w:rFonts w:ascii="Helvetica" w:hAnsi="Helvetica" w:cs="Helvetica"/>
          <w:color w:val="555555"/>
          <w:spacing w:val="-7"/>
          <w:sz w:val="25"/>
          <w:szCs w:val="25"/>
        </w:rPr>
        <w:t>» в столбце «</w:t>
      </w:r>
      <w:r>
        <w:rPr>
          <w:rStyle w:val="a4"/>
          <w:rFonts w:ascii="Helvetica" w:hAnsi="Helvetica" w:cs="Helvetica"/>
          <w:color w:val="555555"/>
          <w:spacing w:val="-7"/>
          <w:sz w:val="25"/>
          <w:szCs w:val="25"/>
        </w:rPr>
        <w:t>Национальный режим (ст. 14 Закона № 44-ФЗ)</w:t>
      </w:r>
      <w:r>
        <w:rPr>
          <w:rFonts w:ascii="Helvetica" w:hAnsi="Helvetica" w:cs="Helvetica"/>
          <w:color w:val="555555"/>
          <w:spacing w:val="-7"/>
          <w:sz w:val="25"/>
          <w:szCs w:val="25"/>
        </w:rPr>
        <w:t>» будет установлено значение «</w:t>
      </w:r>
      <w:r>
        <w:rPr>
          <w:rStyle w:val="a4"/>
          <w:rFonts w:ascii="Helvetica" w:hAnsi="Helvetica" w:cs="Helvetica"/>
          <w:color w:val="555555"/>
          <w:spacing w:val="-7"/>
          <w:sz w:val="25"/>
          <w:szCs w:val="25"/>
        </w:rPr>
        <w:t>Внесена информация: Установлено преимущество</w:t>
      </w:r>
      <w:r>
        <w:rPr>
          <w:rFonts w:ascii="Helvetica" w:hAnsi="Helvetica" w:cs="Helvetica"/>
          <w:color w:val="555555"/>
          <w:spacing w:val="-7"/>
          <w:sz w:val="25"/>
          <w:szCs w:val="25"/>
        </w:rPr>
        <w:t>»</w:t>
      </w:r>
      <w:r w:rsidR="001E55E1">
        <w:rPr>
          <w:rFonts w:ascii="Helvetica" w:hAnsi="Helvetica" w:cs="Helvetica"/>
          <w:color w:val="555555"/>
          <w:spacing w:val="-7"/>
          <w:sz w:val="25"/>
          <w:szCs w:val="25"/>
        </w:rPr>
        <w:t>.</w:t>
      </w:r>
    </w:p>
    <w:p w:rsidR="00DD3435" w:rsidRDefault="00DD3435" w:rsidP="00DD3435">
      <w:pPr>
        <w:pStyle w:val="a3"/>
        <w:shd w:val="clear" w:color="auto" w:fill="FFFFFF"/>
        <w:rPr>
          <w:rFonts w:ascii="Helvetica" w:hAnsi="Helvetica" w:cs="Helvetica"/>
          <w:color w:val="555555"/>
          <w:spacing w:val="-7"/>
          <w:sz w:val="25"/>
          <w:szCs w:val="25"/>
        </w:rPr>
      </w:pPr>
      <w:r>
        <w:rPr>
          <w:rFonts w:ascii="Helvetica" w:hAnsi="Helvetica" w:cs="Helvetica"/>
          <w:noProof/>
          <w:color w:val="555555"/>
          <w:spacing w:val="-7"/>
          <w:sz w:val="25"/>
          <w:szCs w:val="25"/>
        </w:rPr>
        <w:lastRenderedPageBreak/>
        <w:drawing>
          <wp:inline distT="0" distB="0" distL="0" distR="0" wp14:anchorId="11C87046" wp14:editId="6AEC26CB">
            <wp:extent cx="9584597" cy="3019425"/>
            <wp:effectExtent l="0" t="0" r="0" b="0"/>
            <wp:docPr id="3" name="ris-22" descr="Сведения заполне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-22" descr="Сведения заполнен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2804" cy="3022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D22" w:rsidRDefault="00D04D22" w:rsidP="00DD3435">
      <w:pPr>
        <w:pStyle w:val="a3"/>
        <w:shd w:val="clear" w:color="auto" w:fill="FFFFFF"/>
        <w:rPr>
          <w:rFonts w:ascii="Helvetica" w:hAnsi="Helvetica" w:cs="Helvetica"/>
          <w:color w:val="555555"/>
          <w:spacing w:val="-7"/>
          <w:sz w:val="25"/>
          <w:szCs w:val="25"/>
        </w:rPr>
      </w:pPr>
    </w:p>
    <w:p w:rsidR="00D04D22" w:rsidRDefault="00D04D22" w:rsidP="00DD3435">
      <w:pPr>
        <w:pStyle w:val="a3"/>
        <w:shd w:val="clear" w:color="auto" w:fill="FFFFFF"/>
        <w:rPr>
          <w:rFonts w:ascii="Helvetica" w:hAnsi="Helvetica" w:cs="Helvetica"/>
          <w:color w:val="555555"/>
          <w:spacing w:val="-7"/>
          <w:sz w:val="25"/>
          <w:szCs w:val="25"/>
        </w:rPr>
      </w:pPr>
      <w:r>
        <w:rPr>
          <w:rFonts w:ascii="Helvetica" w:hAnsi="Helvetica" w:cs="Helvetica"/>
          <w:color w:val="555555"/>
          <w:spacing w:val="-7"/>
          <w:sz w:val="25"/>
          <w:szCs w:val="25"/>
        </w:rPr>
        <w:t xml:space="preserve">Для каждого объекта закупки возможно установить </w:t>
      </w:r>
      <w:r w:rsidR="00166A67">
        <w:rPr>
          <w:rFonts w:ascii="Helvetica" w:hAnsi="Helvetica" w:cs="Helvetica"/>
          <w:color w:val="555555"/>
          <w:spacing w:val="-7"/>
          <w:sz w:val="25"/>
          <w:szCs w:val="25"/>
        </w:rPr>
        <w:t xml:space="preserve">свой </w:t>
      </w:r>
      <w:r>
        <w:rPr>
          <w:rFonts w:ascii="Helvetica" w:hAnsi="Helvetica" w:cs="Helvetica"/>
          <w:color w:val="555555"/>
          <w:spacing w:val="-7"/>
          <w:sz w:val="25"/>
          <w:szCs w:val="25"/>
        </w:rPr>
        <w:t>национальный режим.</w:t>
      </w:r>
    </w:p>
    <w:p w:rsidR="00D04D22" w:rsidRDefault="00D04D22" w:rsidP="00DD3435">
      <w:pPr>
        <w:pStyle w:val="a3"/>
        <w:shd w:val="clear" w:color="auto" w:fill="FFFFFF"/>
        <w:rPr>
          <w:rFonts w:ascii="Helvetica" w:hAnsi="Helvetica" w:cs="Helvetica"/>
          <w:color w:val="555555"/>
          <w:spacing w:val="-7"/>
          <w:sz w:val="25"/>
          <w:szCs w:val="25"/>
        </w:rPr>
      </w:pPr>
    </w:p>
    <w:p w:rsidR="00D04D22" w:rsidRDefault="00D04D22" w:rsidP="00DD3435">
      <w:pPr>
        <w:pStyle w:val="a3"/>
        <w:shd w:val="clear" w:color="auto" w:fill="FFFFFF"/>
        <w:rPr>
          <w:rFonts w:ascii="Helvetica" w:hAnsi="Helvetica" w:cs="Helvetica"/>
          <w:color w:val="555555"/>
          <w:spacing w:val="-7"/>
          <w:sz w:val="25"/>
          <w:szCs w:val="25"/>
        </w:rPr>
      </w:pPr>
    </w:p>
    <w:p w:rsidR="00E90D2C" w:rsidRDefault="00E90D2C">
      <w:bookmarkStart w:id="0" w:name="_GoBack"/>
      <w:bookmarkEnd w:id="0"/>
    </w:p>
    <w:p w:rsidR="00796C7E" w:rsidRDefault="00796C7E"/>
    <w:p w:rsidR="00796C7E" w:rsidRDefault="00796C7E"/>
    <w:p w:rsidR="00796C7E" w:rsidRDefault="00796C7E"/>
    <w:p w:rsidR="00796C7E" w:rsidRDefault="00796C7E"/>
    <w:p w:rsidR="00796C7E" w:rsidRPr="00796C7E" w:rsidRDefault="00796C7E" w:rsidP="00796C7E">
      <w:pPr>
        <w:pStyle w:val="a3"/>
        <w:shd w:val="clear" w:color="auto" w:fill="FFFFFF"/>
        <w:jc w:val="center"/>
        <w:rPr>
          <w:rFonts w:ascii="Helvetica" w:hAnsi="Helvetica" w:cs="Helvetica"/>
          <w:b/>
          <w:color w:val="555555"/>
          <w:spacing w:val="-7"/>
          <w:sz w:val="40"/>
          <w:szCs w:val="40"/>
        </w:rPr>
      </w:pPr>
      <w:r w:rsidRPr="00796C7E">
        <w:rPr>
          <w:rFonts w:ascii="Helvetica" w:hAnsi="Helvetica" w:cs="Helvetica"/>
          <w:b/>
          <w:color w:val="555555"/>
          <w:spacing w:val="-7"/>
          <w:sz w:val="40"/>
          <w:szCs w:val="40"/>
        </w:rPr>
        <w:t>Место поставки</w:t>
      </w:r>
    </w:p>
    <w:p w:rsidR="00796C7E" w:rsidRPr="00796C7E" w:rsidRDefault="00796C7E" w:rsidP="00796C7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</w:pPr>
      <w:r w:rsidRPr="00796C7E"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  <w:t>Во вкладке «</w:t>
      </w:r>
      <w:r w:rsidRPr="00796C7E">
        <w:rPr>
          <w:rFonts w:ascii="Helvetica" w:eastAsia="Times New Roman" w:hAnsi="Helvetica" w:cs="Helvetica"/>
          <w:b/>
          <w:bCs/>
          <w:color w:val="555555"/>
          <w:spacing w:val="-7"/>
          <w:sz w:val="25"/>
          <w:szCs w:val="25"/>
          <w:lang w:eastAsia="ru-RU"/>
        </w:rPr>
        <w:t>Условия контракта</w:t>
      </w:r>
      <w:r w:rsidRPr="00796C7E"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  <w:t xml:space="preserve">» </w:t>
      </w:r>
      <w:r w:rsidR="00605624"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  <w:t>в</w:t>
      </w:r>
      <w:r w:rsidRPr="00796C7E"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  <w:t xml:space="preserve"> таблице «</w:t>
      </w:r>
      <w:r w:rsidRPr="00796C7E">
        <w:rPr>
          <w:rFonts w:ascii="Helvetica" w:eastAsia="Times New Roman" w:hAnsi="Helvetica" w:cs="Helvetica"/>
          <w:b/>
          <w:bCs/>
          <w:color w:val="555555"/>
          <w:spacing w:val="-7"/>
          <w:sz w:val="25"/>
          <w:szCs w:val="25"/>
          <w:lang w:eastAsia="ru-RU"/>
        </w:rPr>
        <w:t>Место доставки товара, выполнения работ, оказания услуг</w:t>
      </w:r>
      <w:r w:rsidRPr="00796C7E"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  <w:t>» поле «</w:t>
      </w:r>
      <w:r w:rsidRPr="00796C7E">
        <w:rPr>
          <w:rFonts w:ascii="Helvetica" w:eastAsia="Times New Roman" w:hAnsi="Helvetica" w:cs="Helvetica"/>
          <w:b/>
          <w:bCs/>
          <w:color w:val="555555"/>
          <w:spacing w:val="-7"/>
          <w:sz w:val="25"/>
          <w:szCs w:val="25"/>
          <w:lang w:eastAsia="ru-RU"/>
        </w:rPr>
        <w:t>Страна поставки</w:t>
      </w:r>
      <w:r w:rsidRPr="00796C7E"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  <w:t>» заполняется выбором значения из справочника «</w:t>
      </w:r>
      <w:r w:rsidRPr="00796C7E">
        <w:rPr>
          <w:rFonts w:ascii="Helvetica" w:eastAsia="Times New Roman" w:hAnsi="Helvetica" w:cs="Helvetica"/>
          <w:b/>
          <w:bCs/>
          <w:color w:val="555555"/>
          <w:spacing w:val="-7"/>
          <w:sz w:val="25"/>
          <w:szCs w:val="25"/>
          <w:lang w:eastAsia="ru-RU"/>
        </w:rPr>
        <w:t>Общероссийский классификатор стран мира</w:t>
      </w:r>
      <w:r w:rsidRPr="00796C7E"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  <w:t>». Значение в поле «</w:t>
      </w:r>
      <w:r w:rsidRPr="00796C7E">
        <w:rPr>
          <w:rFonts w:ascii="Helvetica" w:eastAsia="Times New Roman" w:hAnsi="Helvetica" w:cs="Helvetica"/>
          <w:b/>
          <w:bCs/>
          <w:color w:val="555555"/>
          <w:spacing w:val="-7"/>
          <w:sz w:val="25"/>
          <w:szCs w:val="25"/>
          <w:lang w:eastAsia="ru-RU"/>
        </w:rPr>
        <w:t>Место поставки по ГАР</w:t>
      </w:r>
      <w:r w:rsidRPr="00796C7E"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  <w:t>» заполняется через форму «</w:t>
      </w:r>
      <w:proofErr w:type="spellStart"/>
      <w:r w:rsidRPr="00796C7E">
        <w:rPr>
          <w:rFonts w:ascii="Helvetica" w:eastAsia="Times New Roman" w:hAnsi="Helvetica" w:cs="Helvetica"/>
          <w:b/>
          <w:bCs/>
          <w:color w:val="555555"/>
          <w:spacing w:val="-7"/>
          <w:sz w:val="25"/>
          <w:szCs w:val="25"/>
          <w:lang w:eastAsia="ru-RU"/>
        </w:rPr>
        <w:t>Подгрузка</w:t>
      </w:r>
      <w:proofErr w:type="spellEnd"/>
      <w:r w:rsidRPr="00796C7E">
        <w:rPr>
          <w:rFonts w:ascii="Helvetica" w:eastAsia="Times New Roman" w:hAnsi="Helvetica" w:cs="Helvetica"/>
          <w:b/>
          <w:bCs/>
          <w:color w:val="555555"/>
          <w:spacing w:val="-7"/>
          <w:sz w:val="25"/>
          <w:szCs w:val="25"/>
          <w:lang w:eastAsia="ru-RU"/>
        </w:rPr>
        <w:t xml:space="preserve"> данных ГАР</w:t>
      </w:r>
      <w:r w:rsidRPr="00796C7E"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  <w:t>». На форме необходимо ввести, например, адрес, кадаст</w:t>
      </w:r>
      <w:r w:rsidR="009E2843"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  <w:t>ровый номер, уникальны норм ГАР</w:t>
      </w:r>
      <w:r w:rsidR="001E55E1"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  <w:t>.</w:t>
      </w:r>
    </w:p>
    <w:p w:rsidR="00796C7E" w:rsidRDefault="00796C7E" w:rsidP="00796C7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</w:pPr>
      <w:r w:rsidRPr="00796C7E">
        <w:rPr>
          <w:rFonts w:ascii="Helvetica" w:eastAsia="Times New Roman" w:hAnsi="Helvetica" w:cs="Helvetica"/>
          <w:noProof/>
          <w:color w:val="555555"/>
          <w:spacing w:val="-7"/>
          <w:sz w:val="25"/>
          <w:szCs w:val="25"/>
          <w:lang w:eastAsia="ru-RU"/>
        </w:rPr>
        <w:drawing>
          <wp:inline distT="0" distB="0" distL="0" distR="0" wp14:anchorId="57B63BF2" wp14:editId="67439670">
            <wp:extent cx="8488093" cy="3743325"/>
            <wp:effectExtent l="0" t="0" r="8255" b="0"/>
            <wp:docPr id="16" name="ris-39" descr="Заполнение места поставки по Г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-39" descr="Заполнение места поставки по ГА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607" cy="3743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5E1" w:rsidRPr="00796C7E" w:rsidRDefault="001E55E1" w:rsidP="00796C7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</w:pPr>
    </w:p>
    <w:p w:rsidR="00796C7E" w:rsidRDefault="00796C7E" w:rsidP="00796C7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</w:pPr>
      <w:r w:rsidRPr="00796C7E"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  <w:lastRenderedPageBreak/>
        <w:t>После выбора значения места поставки на форме отобразится сообщение «</w:t>
      </w:r>
      <w:r w:rsidRPr="00796C7E">
        <w:rPr>
          <w:rFonts w:ascii="Helvetica" w:eastAsia="Times New Roman" w:hAnsi="Helvetica" w:cs="Helvetica"/>
          <w:b/>
          <w:bCs/>
          <w:color w:val="555555"/>
          <w:spacing w:val="-7"/>
          <w:sz w:val="25"/>
          <w:szCs w:val="25"/>
          <w:lang w:eastAsia="ru-RU"/>
        </w:rPr>
        <w:t>Данные введены корректно</w:t>
      </w:r>
      <w:r w:rsidRPr="00796C7E"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  <w:t>». При корректном введении данных форму «</w:t>
      </w:r>
      <w:proofErr w:type="spellStart"/>
      <w:r w:rsidRPr="00796C7E">
        <w:rPr>
          <w:rFonts w:ascii="Helvetica" w:eastAsia="Times New Roman" w:hAnsi="Helvetica" w:cs="Helvetica"/>
          <w:b/>
          <w:bCs/>
          <w:color w:val="555555"/>
          <w:spacing w:val="-7"/>
          <w:sz w:val="25"/>
          <w:szCs w:val="25"/>
          <w:lang w:eastAsia="ru-RU"/>
        </w:rPr>
        <w:t>Подгрузка</w:t>
      </w:r>
      <w:proofErr w:type="spellEnd"/>
      <w:r w:rsidRPr="00796C7E">
        <w:rPr>
          <w:rFonts w:ascii="Helvetica" w:eastAsia="Times New Roman" w:hAnsi="Helvetica" w:cs="Helvetica"/>
          <w:b/>
          <w:bCs/>
          <w:color w:val="555555"/>
          <w:spacing w:val="-7"/>
          <w:sz w:val="25"/>
          <w:szCs w:val="25"/>
          <w:lang w:eastAsia="ru-RU"/>
        </w:rPr>
        <w:t xml:space="preserve"> данных ГАР</w:t>
      </w:r>
      <w:r w:rsidRPr="00796C7E"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  <w:t>» можно будет сохранить по кнопке [</w:t>
      </w:r>
      <w:r w:rsidRPr="00796C7E">
        <w:rPr>
          <w:rFonts w:ascii="Helvetica" w:eastAsia="Times New Roman" w:hAnsi="Helvetica" w:cs="Helvetica"/>
          <w:b/>
          <w:bCs/>
          <w:color w:val="555555"/>
          <w:spacing w:val="-7"/>
          <w:sz w:val="25"/>
          <w:szCs w:val="25"/>
          <w:lang w:eastAsia="ru-RU"/>
        </w:rPr>
        <w:t>Сохранить</w:t>
      </w:r>
      <w:r w:rsidRPr="00796C7E"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  <w:t>] </w:t>
      </w:r>
    </w:p>
    <w:p w:rsidR="001E55E1" w:rsidRPr="00796C7E" w:rsidRDefault="001E55E1" w:rsidP="00796C7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</w:pPr>
    </w:p>
    <w:p w:rsidR="00796C7E" w:rsidRDefault="00796C7E" w:rsidP="00796C7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</w:pPr>
      <w:r w:rsidRPr="00796C7E">
        <w:rPr>
          <w:rFonts w:ascii="Helvetica" w:eastAsia="Times New Roman" w:hAnsi="Helvetica" w:cs="Helvetica"/>
          <w:noProof/>
          <w:color w:val="555555"/>
          <w:spacing w:val="-7"/>
          <w:sz w:val="25"/>
          <w:szCs w:val="25"/>
          <w:lang w:eastAsia="ru-RU"/>
        </w:rPr>
        <w:drawing>
          <wp:inline distT="0" distB="0" distL="0" distR="0" wp14:anchorId="0526A316" wp14:editId="0C3FD8F5">
            <wp:extent cx="9259888" cy="2924175"/>
            <wp:effectExtent l="0" t="0" r="0" b="0"/>
            <wp:docPr id="17" name="ris-40" descr="Заполнение места поставки по Г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-40" descr="Заполнение места поставки по ГАР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411" cy="2925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5E1" w:rsidRDefault="001E55E1" w:rsidP="00796C7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</w:pPr>
    </w:p>
    <w:p w:rsidR="001E55E1" w:rsidRDefault="001E55E1" w:rsidP="00796C7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</w:pPr>
    </w:p>
    <w:p w:rsidR="001E55E1" w:rsidRDefault="001E55E1" w:rsidP="00796C7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</w:pPr>
    </w:p>
    <w:p w:rsidR="001E55E1" w:rsidRDefault="001E55E1" w:rsidP="00796C7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</w:pPr>
    </w:p>
    <w:p w:rsidR="001E55E1" w:rsidRDefault="001E55E1" w:rsidP="00796C7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</w:pPr>
    </w:p>
    <w:p w:rsidR="001E55E1" w:rsidRDefault="001E55E1" w:rsidP="00796C7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</w:pPr>
    </w:p>
    <w:p w:rsidR="001E55E1" w:rsidRPr="00796C7E" w:rsidRDefault="001E55E1" w:rsidP="00796C7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</w:pPr>
    </w:p>
    <w:p w:rsidR="00796C7E" w:rsidRPr="00796C7E" w:rsidRDefault="00796C7E" w:rsidP="00796C7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</w:pPr>
      <w:r w:rsidRPr="00796C7E"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  <w:t>Так же можно заполнить место поставки</w:t>
      </w:r>
      <w:r w:rsidR="001E55E1"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  <w:t xml:space="preserve"> по ГАР через расширенный поиск.</w:t>
      </w:r>
    </w:p>
    <w:p w:rsidR="00796C7E" w:rsidRPr="00796C7E" w:rsidRDefault="00796C7E" w:rsidP="00796C7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</w:pPr>
      <w:r w:rsidRPr="00796C7E">
        <w:rPr>
          <w:rFonts w:ascii="Helvetica" w:eastAsia="Times New Roman" w:hAnsi="Helvetica" w:cs="Helvetica"/>
          <w:noProof/>
          <w:color w:val="555555"/>
          <w:spacing w:val="-7"/>
          <w:sz w:val="25"/>
          <w:szCs w:val="25"/>
          <w:lang w:eastAsia="ru-RU"/>
        </w:rPr>
        <w:drawing>
          <wp:inline distT="0" distB="0" distL="0" distR="0" wp14:anchorId="364B333F" wp14:editId="6496D78C">
            <wp:extent cx="7009363" cy="3181350"/>
            <wp:effectExtent l="0" t="0" r="1270" b="0"/>
            <wp:docPr id="18" name="ris-41" descr="Заполнение места поставки по ГАР через расширенный пои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-41" descr="Заполнение места поставки по ГАР через расширенный поиск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2823" cy="318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C7E" w:rsidRDefault="00796C7E" w:rsidP="00796C7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</w:pPr>
      <w:r w:rsidRPr="00796C7E"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  <w:t>Для добавления нового места поставки необходимо нажать кнопку </w:t>
      </w:r>
      <w:r w:rsidRPr="00796C7E">
        <w:rPr>
          <w:rFonts w:ascii="Helvetica" w:eastAsia="Times New Roman" w:hAnsi="Helvetica" w:cs="Helvetica"/>
          <w:noProof/>
          <w:color w:val="555555"/>
          <w:spacing w:val="-7"/>
          <w:sz w:val="25"/>
          <w:szCs w:val="25"/>
          <w:lang w:eastAsia="ru-RU"/>
        </w:rPr>
        <w:drawing>
          <wp:inline distT="0" distB="0" distL="0" distR="0" wp14:anchorId="7DF9D0D3" wp14:editId="11E4BE0B">
            <wp:extent cx="161925" cy="161925"/>
            <wp:effectExtent l="0" t="0" r="9525" b="9525"/>
            <wp:docPr id="19" name="Рисунок 19" descr="https://helpgznext.keysystems.ru/user/pages/03.complex-operations/06.formirovanie-zayavok-na-razmesheniya-zakaza/03.zapolnenie-dokumenta-zayavka-na-zakupku/a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helpgznext.keysystems.ru/user/pages/03.complex-operations/06.formirovanie-zayavok-na-razmesheniya-zakaza/03.zapolnenie-dokumenta-zayavka-na-zakupku/ad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6C7E"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  <w:t> [</w:t>
      </w:r>
      <w:r w:rsidRPr="00796C7E">
        <w:rPr>
          <w:rFonts w:ascii="Helvetica" w:eastAsia="Times New Roman" w:hAnsi="Helvetica" w:cs="Helvetica"/>
          <w:b/>
          <w:bCs/>
          <w:color w:val="555555"/>
          <w:spacing w:val="-7"/>
          <w:sz w:val="25"/>
          <w:szCs w:val="25"/>
          <w:lang w:eastAsia="ru-RU"/>
        </w:rPr>
        <w:t>Добавить строку</w:t>
      </w:r>
      <w:r w:rsidRPr="00796C7E"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  <w:t>] и заполнить и заполнить ее. Для удаления лишнего места поставки необходимо выделить строку и нажать кнопку </w:t>
      </w:r>
      <w:r w:rsidRPr="00796C7E">
        <w:rPr>
          <w:rFonts w:ascii="Helvetica" w:eastAsia="Times New Roman" w:hAnsi="Helvetica" w:cs="Helvetica"/>
          <w:noProof/>
          <w:color w:val="555555"/>
          <w:spacing w:val="-7"/>
          <w:sz w:val="25"/>
          <w:szCs w:val="25"/>
          <w:lang w:eastAsia="ru-RU"/>
        </w:rPr>
        <w:drawing>
          <wp:inline distT="0" distB="0" distL="0" distR="0" wp14:anchorId="73CD1FCB" wp14:editId="5D242715">
            <wp:extent cx="161925" cy="161925"/>
            <wp:effectExtent l="0" t="0" r="9525" b="9525"/>
            <wp:docPr id="20" name="Рисунок 20" descr="https://helpgznext.keysystems.ru/user/pages/03.complex-operations/06.formirovanie-zayavok-na-razmesheniya-zakaza/03.zapolnenie-dokumenta-zayavka-na-zakupku/d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helpgznext.keysystems.ru/user/pages/03.complex-operations/06.formirovanie-zayavok-na-razmesheniya-zakaza/03.zapolnenie-dokumenta-zayavka-na-zakupku/del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6C7E"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  <w:t> [</w:t>
      </w:r>
      <w:r w:rsidRPr="00796C7E">
        <w:rPr>
          <w:rFonts w:ascii="Helvetica" w:eastAsia="Times New Roman" w:hAnsi="Helvetica" w:cs="Helvetica"/>
          <w:b/>
          <w:bCs/>
          <w:color w:val="555555"/>
          <w:spacing w:val="-7"/>
          <w:sz w:val="25"/>
          <w:szCs w:val="25"/>
          <w:lang w:eastAsia="ru-RU"/>
        </w:rPr>
        <w:t>Удалить строку</w:t>
      </w:r>
      <w:r w:rsidRPr="00796C7E"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  <w:t>].</w:t>
      </w:r>
    </w:p>
    <w:p w:rsidR="00B57817" w:rsidRDefault="00B57817" w:rsidP="00796C7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</w:pPr>
    </w:p>
    <w:p w:rsidR="00B57817" w:rsidRPr="00796C7E" w:rsidRDefault="00B57817" w:rsidP="00796C7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</w:pPr>
    </w:p>
    <w:p w:rsidR="00796C7E" w:rsidRPr="00796C7E" w:rsidRDefault="00796C7E" w:rsidP="00796C7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</w:pPr>
      <w:r w:rsidRPr="00796C7E"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  <w:lastRenderedPageBreak/>
        <w:t>Если способ определения поставщика «</w:t>
      </w:r>
      <w:r w:rsidRPr="00796C7E">
        <w:rPr>
          <w:rFonts w:ascii="Helvetica" w:eastAsia="Times New Roman" w:hAnsi="Helvetica" w:cs="Helvetica"/>
          <w:b/>
          <w:bCs/>
          <w:color w:val="555555"/>
          <w:spacing w:val="-7"/>
          <w:sz w:val="25"/>
          <w:szCs w:val="25"/>
          <w:lang w:eastAsia="ru-RU"/>
        </w:rPr>
        <w:t>Закупка товара у единственного поставщика на сумму, предусмотренную частью 12 статьи 93 Закона № 44-ФЗ</w:t>
      </w:r>
      <w:r w:rsidRPr="00796C7E"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  <w:t>», то необходимо заполнить поле «</w:t>
      </w:r>
      <w:r w:rsidRPr="00796C7E">
        <w:rPr>
          <w:rFonts w:ascii="Helvetica" w:eastAsia="Times New Roman" w:hAnsi="Helvetica" w:cs="Helvetica"/>
          <w:b/>
          <w:bCs/>
          <w:color w:val="555555"/>
          <w:spacing w:val="-7"/>
          <w:sz w:val="25"/>
          <w:szCs w:val="25"/>
          <w:lang w:eastAsia="ru-RU"/>
        </w:rPr>
        <w:t>ОКТМО</w:t>
      </w:r>
      <w:r w:rsidRPr="00796C7E"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  <w:t>» выбором значения из спра</w:t>
      </w:r>
      <w:r w:rsidR="00B57817"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  <w:t>вочника.</w:t>
      </w:r>
    </w:p>
    <w:p w:rsidR="00796C7E" w:rsidRPr="00796C7E" w:rsidRDefault="00796C7E" w:rsidP="00796C7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pacing w:val="-7"/>
          <w:sz w:val="25"/>
          <w:szCs w:val="25"/>
          <w:lang w:eastAsia="ru-RU"/>
        </w:rPr>
      </w:pPr>
      <w:r w:rsidRPr="00796C7E">
        <w:rPr>
          <w:rFonts w:ascii="Helvetica" w:eastAsia="Times New Roman" w:hAnsi="Helvetica" w:cs="Helvetica"/>
          <w:noProof/>
          <w:color w:val="555555"/>
          <w:spacing w:val="-7"/>
          <w:sz w:val="25"/>
          <w:szCs w:val="25"/>
          <w:lang w:eastAsia="ru-RU"/>
        </w:rPr>
        <w:drawing>
          <wp:inline distT="0" distB="0" distL="0" distR="0" wp14:anchorId="1F499361" wp14:editId="15606F91">
            <wp:extent cx="8324850" cy="3166196"/>
            <wp:effectExtent l="0" t="0" r="0" b="0"/>
            <wp:docPr id="21" name="ris-42" descr="Заполнение место доставки в случае закупки товара у единственного поставщика на сумму, предусмотренную частью 12 статьи 93 Закона № 44-Ф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-42" descr="Заполнение место доставки в случае закупки товара у единственного поставщика на сумму, предусмотренную частью 12 статьи 93 Закона № 44-ФЗ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976" cy="31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C7E" w:rsidRPr="00796C7E" w:rsidRDefault="00796C7E" w:rsidP="00796C7E">
      <w:pPr>
        <w:shd w:val="clear" w:color="auto" w:fill="F4F8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8A1C5"/>
          <w:spacing w:val="-7"/>
          <w:sz w:val="25"/>
          <w:szCs w:val="25"/>
          <w:lang w:eastAsia="ru-RU"/>
        </w:rPr>
      </w:pPr>
      <w:r w:rsidRPr="00796C7E">
        <w:rPr>
          <w:rFonts w:ascii="Helvetica" w:eastAsia="Times New Roman" w:hAnsi="Helvetica" w:cs="Helvetica"/>
          <w:color w:val="28A1C5"/>
          <w:spacing w:val="-7"/>
          <w:sz w:val="25"/>
          <w:szCs w:val="25"/>
          <w:lang w:eastAsia="ru-RU"/>
        </w:rPr>
        <w:t>Для способа определения поставщика «</w:t>
      </w:r>
      <w:r w:rsidRPr="00796C7E">
        <w:rPr>
          <w:rFonts w:ascii="Helvetica" w:eastAsia="Times New Roman" w:hAnsi="Helvetica" w:cs="Helvetica"/>
          <w:b/>
          <w:bCs/>
          <w:color w:val="28A1C5"/>
          <w:spacing w:val="-7"/>
          <w:sz w:val="25"/>
          <w:szCs w:val="25"/>
          <w:lang w:eastAsia="ru-RU"/>
        </w:rPr>
        <w:t>Закупка товара у единственного поставщика на сумму, предусмотренную частью 12 статьи 93 Закона № 44-ФЗ</w:t>
      </w:r>
      <w:r w:rsidRPr="00796C7E">
        <w:rPr>
          <w:rFonts w:ascii="Helvetica" w:eastAsia="Times New Roman" w:hAnsi="Helvetica" w:cs="Helvetica"/>
          <w:color w:val="28A1C5"/>
          <w:spacing w:val="-7"/>
          <w:sz w:val="25"/>
          <w:szCs w:val="25"/>
          <w:lang w:eastAsia="ru-RU"/>
        </w:rPr>
        <w:t>» можно указывать только одну строку места поставки.</w:t>
      </w:r>
    </w:p>
    <w:p w:rsidR="00796C7E" w:rsidRDefault="00796C7E"/>
    <w:sectPr w:rsidR="00796C7E" w:rsidSect="00DD34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157C"/>
    <w:multiLevelType w:val="multilevel"/>
    <w:tmpl w:val="F4E0B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911"/>
    <w:rsid w:val="00166A67"/>
    <w:rsid w:val="001E55E1"/>
    <w:rsid w:val="003156FC"/>
    <w:rsid w:val="00605624"/>
    <w:rsid w:val="00796C7E"/>
    <w:rsid w:val="00987911"/>
    <w:rsid w:val="009E2843"/>
    <w:rsid w:val="00AD0E81"/>
    <w:rsid w:val="00B57817"/>
    <w:rsid w:val="00D04D22"/>
    <w:rsid w:val="00DD3435"/>
    <w:rsid w:val="00E9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54EB"/>
  <w15:chartTrackingRefBased/>
  <w15:docId w15:val="{239EC9E3-9F57-4C11-8689-FB7D2D50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3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3435"/>
    <w:rPr>
      <w:b/>
      <w:bCs/>
    </w:rPr>
  </w:style>
  <w:style w:type="character" w:styleId="a5">
    <w:name w:val="Hyperlink"/>
    <w:basedOn w:val="a0"/>
    <w:uiPriority w:val="99"/>
    <w:semiHidden/>
    <w:unhideWhenUsed/>
    <w:rsid w:val="00DD3435"/>
    <w:rPr>
      <w:color w:val="0000FF"/>
      <w:u w:val="single"/>
    </w:rPr>
  </w:style>
  <w:style w:type="character" w:styleId="a6">
    <w:name w:val="Emphasis"/>
    <w:basedOn w:val="a0"/>
    <w:uiPriority w:val="20"/>
    <w:qFormat/>
    <w:rsid w:val="00DD34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5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6852">
          <w:marLeft w:val="0"/>
          <w:marRight w:val="0"/>
          <w:marTop w:val="225"/>
          <w:marBottom w:val="225"/>
          <w:divBdr>
            <w:top w:val="none" w:sz="0" w:space="0" w:color="auto"/>
            <w:left w:val="single" w:sz="48" w:space="23" w:color="5BC0D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11</cp:revision>
  <dcterms:created xsi:type="dcterms:W3CDTF">2024-12-27T06:23:00Z</dcterms:created>
  <dcterms:modified xsi:type="dcterms:W3CDTF">2024-12-27T07:00:00Z</dcterms:modified>
</cp:coreProperties>
</file>