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87F59" w14:textId="77777777" w:rsidR="00DA23A7" w:rsidRPr="008A550B" w:rsidRDefault="00DA23A7" w:rsidP="00DA23A7">
      <w:pPr>
        <w:autoSpaceDE w:val="0"/>
        <w:autoSpaceDN w:val="0"/>
        <w:adjustRightInd w:val="0"/>
        <w:spacing w:after="0" w:line="240" w:lineRule="auto"/>
        <w:ind w:firstLine="540"/>
        <w:jc w:val="both"/>
        <w:outlineLvl w:val="0"/>
        <w:rPr>
          <w:rFonts w:ascii="Times New Roman" w:hAnsi="Times New Roman" w:cs="Times New Roman"/>
          <w:b/>
          <w:bCs/>
          <w:sz w:val="24"/>
          <w:szCs w:val="24"/>
        </w:rPr>
      </w:pPr>
      <w:bookmarkStart w:id="0" w:name="Par0"/>
      <w:bookmarkEnd w:id="0"/>
      <w:r w:rsidRPr="008A550B">
        <w:rPr>
          <w:rFonts w:ascii="Times New Roman" w:hAnsi="Times New Roman" w:cs="Times New Roman"/>
          <w:b/>
          <w:bCs/>
          <w:sz w:val="24"/>
          <w:szCs w:val="24"/>
        </w:rPr>
        <w:t>Статья 290. Получение взятки</w:t>
      </w:r>
    </w:p>
    <w:p w14:paraId="7252D790" w14:textId="77777777" w:rsidR="00DA23A7" w:rsidRPr="008A550B" w:rsidRDefault="00DA23A7" w:rsidP="00DA23A7">
      <w:pPr>
        <w:autoSpaceDE w:val="0"/>
        <w:autoSpaceDN w:val="0"/>
        <w:adjustRightInd w:val="0"/>
        <w:spacing w:after="0" w:line="240" w:lineRule="auto"/>
        <w:jc w:val="both"/>
        <w:rPr>
          <w:rFonts w:ascii="Times New Roman" w:hAnsi="Times New Roman" w:cs="Times New Roman"/>
          <w:sz w:val="24"/>
          <w:szCs w:val="24"/>
        </w:rPr>
      </w:pPr>
    </w:p>
    <w:p w14:paraId="78E9B158" w14:textId="77777777" w:rsidR="008A550B" w:rsidRPr="008A550B" w:rsidRDefault="008A550B" w:rsidP="008A550B">
      <w:pPr>
        <w:autoSpaceDE w:val="0"/>
        <w:autoSpaceDN w:val="0"/>
        <w:adjustRightInd w:val="0"/>
        <w:spacing w:after="0" w:line="240" w:lineRule="auto"/>
        <w:ind w:firstLine="540"/>
        <w:jc w:val="both"/>
        <w:rPr>
          <w:rFonts w:ascii="Times New Roman" w:hAnsi="Times New Roman" w:cs="Times New Roman"/>
          <w:sz w:val="24"/>
          <w:szCs w:val="24"/>
        </w:rPr>
      </w:pPr>
      <w:bookmarkStart w:id="1" w:name="Par4"/>
      <w:bookmarkEnd w:id="1"/>
      <w:r w:rsidRPr="008A550B">
        <w:rPr>
          <w:rFonts w:ascii="Times New Roman" w:hAnsi="Times New Roman" w:cs="Times New Roman"/>
          <w:sz w:val="24"/>
          <w:szCs w:val="24"/>
        </w:rPr>
        <w:t xml:space="preserve">1. Получение </w:t>
      </w:r>
      <w:hyperlink r:id="rId4" w:history="1">
        <w:r w:rsidRPr="008A550B">
          <w:rPr>
            <w:rFonts w:ascii="Times New Roman" w:hAnsi="Times New Roman" w:cs="Times New Roman"/>
            <w:sz w:val="24"/>
            <w:szCs w:val="24"/>
          </w:rPr>
          <w:t>должностным лицом</w:t>
        </w:r>
      </w:hyperlink>
      <w:r w:rsidRPr="008A550B">
        <w:rPr>
          <w:rFonts w:ascii="Times New Roman" w:hAnsi="Times New Roman" w:cs="Times New Roman"/>
          <w:sz w:val="24"/>
          <w:szCs w:val="24"/>
        </w:rPr>
        <w:t xml:space="preserve">, </w:t>
      </w:r>
      <w:hyperlink r:id="rId5" w:history="1">
        <w:r w:rsidRPr="008A550B">
          <w:rPr>
            <w:rFonts w:ascii="Times New Roman" w:hAnsi="Times New Roman" w:cs="Times New Roman"/>
            <w:sz w:val="24"/>
            <w:szCs w:val="24"/>
          </w:rPr>
          <w:t>иностранным должностным лицом</w:t>
        </w:r>
      </w:hyperlink>
      <w:r w:rsidRPr="008A550B">
        <w:rPr>
          <w:rFonts w:ascii="Times New Roman" w:hAnsi="Times New Roman" w:cs="Times New Roman"/>
          <w:sz w:val="24"/>
          <w:szCs w:val="24"/>
        </w:rPr>
        <w:t xml:space="preserve">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w:t>
      </w:r>
      <w:hyperlink r:id="rId6" w:history="1">
        <w:r w:rsidRPr="008A550B">
          <w:rPr>
            <w:rFonts w:ascii="Times New Roman" w:hAnsi="Times New Roman" w:cs="Times New Roman"/>
            <w:sz w:val="24"/>
            <w:szCs w:val="24"/>
          </w:rPr>
          <w:t>имущественного характера</w:t>
        </w:r>
      </w:hyperlink>
      <w:r w:rsidRPr="008A550B">
        <w:rPr>
          <w:rFonts w:ascii="Times New Roman" w:hAnsi="Times New Roman" w:cs="Times New Roman"/>
          <w:sz w:val="24"/>
          <w:szCs w:val="24"/>
        </w:rPr>
        <w:t xml:space="preserve">,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w:t>
      </w:r>
      <w:hyperlink r:id="rId7" w:history="1">
        <w:r w:rsidRPr="008A550B">
          <w:rPr>
            <w:rFonts w:ascii="Times New Roman" w:hAnsi="Times New Roman" w:cs="Times New Roman"/>
            <w:sz w:val="24"/>
            <w:szCs w:val="24"/>
          </w:rPr>
          <w:t>способствовать</w:t>
        </w:r>
      </w:hyperlink>
      <w:r w:rsidRPr="008A550B">
        <w:rPr>
          <w:rFonts w:ascii="Times New Roman" w:hAnsi="Times New Roman" w:cs="Times New Roman"/>
          <w:sz w:val="24"/>
          <w:szCs w:val="24"/>
        </w:rPr>
        <w:t xml:space="preserve"> указанным действиям (бездействию), а равно за </w:t>
      </w:r>
      <w:hyperlink r:id="rId8" w:history="1">
        <w:r w:rsidRPr="008A550B">
          <w:rPr>
            <w:rFonts w:ascii="Times New Roman" w:hAnsi="Times New Roman" w:cs="Times New Roman"/>
            <w:sz w:val="24"/>
            <w:szCs w:val="24"/>
          </w:rPr>
          <w:t>общее покровительство</w:t>
        </w:r>
      </w:hyperlink>
      <w:r w:rsidRPr="008A550B">
        <w:rPr>
          <w:rFonts w:ascii="Times New Roman" w:hAnsi="Times New Roman" w:cs="Times New Roman"/>
          <w:sz w:val="24"/>
          <w:szCs w:val="24"/>
        </w:rPr>
        <w:t xml:space="preserve"> или </w:t>
      </w:r>
      <w:hyperlink r:id="rId9" w:history="1">
        <w:r w:rsidRPr="008A550B">
          <w:rPr>
            <w:rFonts w:ascii="Times New Roman" w:hAnsi="Times New Roman" w:cs="Times New Roman"/>
            <w:sz w:val="24"/>
            <w:szCs w:val="24"/>
          </w:rPr>
          <w:t>попустительство</w:t>
        </w:r>
      </w:hyperlink>
      <w:r w:rsidRPr="008A550B">
        <w:rPr>
          <w:rFonts w:ascii="Times New Roman" w:hAnsi="Times New Roman" w:cs="Times New Roman"/>
          <w:sz w:val="24"/>
          <w:szCs w:val="24"/>
        </w:rPr>
        <w:t xml:space="preserve"> по службе -</w:t>
      </w:r>
    </w:p>
    <w:p w14:paraId="38456725"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p w14:paraId="5992B8C0"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14:paraId="6CC6946F"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19395BBD"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 xml:space="preserve">3. Получение должностным лицом, иностранным должностным лицом либо должностным лицом публичной международной организации взятки за </w:t>
      </w:r>
      <w:hyperlink r:id="rId10" w:history="1">
        <w:r w:rsidRPr="008A550B">
          <w:rPr>
            <w:rFonts w:ascii="Times New Roman" w:hAnsi="Times New Roman" w:cs="Times New Roman"/>
            <w:sz w:val="24"/>
            <w:szCs w:val="24"/>
          </w:rPr>
          <w:t>незаконные</w:t>
        </w:r>
      </w:hyperlink>
      <w:r w:rsidRPr="008A550B">
        <w:rPr>
          <w:rFonts w:ascii="Times New Roman" w:hAnsi="Times New Roman" w:cs="Times New Roman"/>
          <w:sz w:val="24"/>
          <w:szCs w:val="24"/>
        </w:rPr>
        <w:t xml:space="preserve"> действия (бездействие) -</w:t>
      </w:r>
    </w:p>
    <w:p w14:paraId="48812D6A"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1EB8077D"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bookmarkStart w:id="2" w:name="Par6"/>
      <w:bookmarkEnd w:id="2"/>
      <w:r w:rsidRPr="008A550B">
        <w:rPr>
          <w:rFonts w:ascii="Times New Roman" w:hAnsi="Times New Roman" w:cs="Times New Roman"/>
          <w:sz w:val="24"/>
          <w:szCs w:val="24"/>
        </w:rPr>
        <w:t xml:space="preserve">4. Деяния, предусмотренные </w:t>
      </w:r>
      <w:hyperlink w:anchor="Par0" w:history="1">
        <w:r w:rsidRPr="008A550B">
          <w:rPr>
            <w:rFonts w:ascii="Times New Roman" w:hAnsi="Times New Roman" w:cs="Times New Roman"/>
            <w:sz w:val="24"/>
            <w:szCs w:val="24"/>
          </w:rPr>
          <w:t>частями первой</w:t>
        </w:r>
      </w:hyperlink>
      <w:r w:rsidRPr="008A550B">
        <w:rPr>
          <w:rFonts w:ascii="Times New Roman" w:hAnsi="Times New Roman" w:cs="Times New Roman"/>
          <w:sz w:val="24"/>
          <w:szCs w:val="24"/>
        </w:rPr>
        <w:t xml:space="preserve"> - </w:t>
      </w:r>
      <w:hyperlink w:anchor="Par4" w:history="1">
        <w:r w:rsidRPr="008A550B">
          <w:rPr>
            <w:rFonts w:ascii="Times New Roman" w:hAnsi="Times New Roman" w:cs="Times New Roman"/>
            <w:sz w:val="24"/>
            <w:szCs w:val="24"/>
          </w:rPr>
          <w:t>третьей</w:t>
        </w:r>
      </w:hyperlink>
      <w:r w:rsidRPr="008A550B">
        <w:rPr>
          <w:rFonts w:ascii="Times New Roman" w:hAnsi="Times New Roman" w:cs="Times New Roman"/>
          <w:sz w:val="24"/>
          <w:szCs w:val="24"/>
        </w:rPr>
        <w:t xml:space="preserve"> настоящей статьи, совершенные лицом, занимающим </w:t>
      </w:r>
      <w:hyperlink r:id="rId11" w:history="1">
        <w:r w:rsidRPr="008A550B">
          <w:rPr>
            <w:rFonts w:ascii="Times New Roman" w:hAnsi="Times New Roman" w:cs="Times New Roman"/>
            <w:sz w:val="24"/>
            <w:szCs w:val="24"/>
          </w:rPr>
          <w:t>государственную должность Российской Федерации</w:t>
        </w:r>
      </w:hyperlink>
      <w:r w:rsidRPr="008A550B">
        <w:rPr>
          <w:rFonts w:ascii="Times New Roman" w:hAnsi="Times New Roman" w:cs="Times New Roman"/>
          <w:sz w:val="24"/>
          <w:szCs w:val="24"/>
        </w:rPr>
        <w:t xml:space="preserve"> или </w:t>
      </w:r>
      <w:hyperlink r:id="rId12" w:history="1">
        <w:r w:rsidRPr="008A550B">
          <w:rPr>
            <w:rFonts w:ascii="Times New Roman" w:hAnsi="Times New Roman" w:cs="Times New Roman"/>
            <w:sz w:val="24"/>
            <w:szCs w:val="24"/>
          </w:rPr>
          <w:t>государственную должность субъекта</w:t>
        </w:r>
      </w:hyperlink>
      <w:r w:rsidRPr="008A550B">
        <w:rPr>
          <w:rFonts w:ascii="Times New Roman" w:hAnsi="Times New Roman" w:cs="Times New Roman"/>
          <w:sz w:val="24"/>
          <w:szCs w:val="24"/>
        </w:rPr>
        <w:t xml:space="preserve"> Российской Федерации, а равно главой органа местного самоуправления, -</w:t>
      </w:r>
    </w:p>
    <w:p w14:paraId="150400EF"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 xml:space="preserve">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w:t>
      </w:r>
      <w:r w:rsidRPr="008A550B">
        <w:rPr>
          <w:rFonts w:ascii="Times New Roman" w:hAnsi="Times New Roman" w:cs="Times New Roman"/>
          <w:sz w:val="24"/>
          <w:szCs w:val="24"/>
        </w:rPr>
        <w:lastRenderedPageBreak/>
        <w:t>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14:paraId="55A47EFB"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 xml:space="preserve">5. Деяния, предусмотренные </w:t>
      </w:r>
      <w:hyperlink w:anchor="Par0" w:history="1">
        <w:r w:rsidRPr="008A550B">
          <w:rPr>
            <w:rFonts w:ascii="Times New Roman" w:hAnsi="Times New Roman" w:cs="Times New Roman"/>
            <w:sz w:val="24"/>
            <w:szCs w:val="24"/>
          </w:rPr>
          <w:t>частями первой</w:t>
        </w:r>
      </w:hyperlink>
      <w:r w:rsidRPr="008A550B">
        <w:rPr>
          <w:rFonts w:ascii="Times New Roman" w:hAnsi="Times New Roman" w:cs="Times New Roman"/>
          <w:sz w:val="24"/>
          <w:szCs w:val="24"/>
        </w:rPr>
        <w:t xml:space="preserve">, </w:t>
      </w:r>
      <w:hyperlink w:anchor="Par4" w:history="1">
        <w:r w:rsidRPr="008A550B">
          <w:rPr>
            <w:rFonts w:ascii="Times New Roman" w:hAnsi="Times New Roman" w:cs="Times New Roman"/>
            <w:sz w:val="24"/>
            <w:szCs w:val="24"/>
          </w:rPr>
          <w:t>третьей</w:t>
        </w:r>
      </w:hyperlink>
      <w:r w:rsidRPr="008A550B">
        <w:rPr>
          <w:rFonts w:ascii="Times New Roman" w:hAnsi="Times New Roman" w:cs="Times New Roman"/>
          <w:sz w:val="24"/>
          <w:szCs w:val="24"/>
        </w:rPr>
        <w:t xml:space="preserve">, </w:t>
      </w:r>
      <w:hyperlink w:anchor="Par6" w:history="1">
        <w:r w:rsidRPr="008A550B">
          <w:rPr>
            <w:rFonts w:ascii="Times New Roman" w:hAnsi="Times New Roman" w:cs="Times New Roman"/>
            <w:sz w:val="24"/>
            <w:szCs w:val="24"/>
          </w:rPr>
          <w:t>четвертой</w:t>
        </w:r>
      </w:hyperlink>
      <w:r w:rsidRPr="008A550B">
        <w:rPr>
          <w:rFonts w:ascii="Times New Roman" w:hAnsi="Times New Roman" w:cs="Times New Roman"/>
          <w:sz w:val="24"/>
          <w:szCs w:val="24"/>
        </w:rPr>
        <w:t xml:space="preserve"> настоящей статьи, если они совершены:</w:t>
      </w:r>
    </w:p>
    <w:p w14:paraId="22A838D4"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bookmarkStart w:id="3" w:name="Par9"/>
      <w:bookmarkEnd w:id="3"/>
      <w:r w:rsidRPr="008A550B">
        <w:rPr>
          <w:rFonts w:ascii="Times New Roman" w:hAnsi="Times New Roman" w:cs="Times New Roman"/>
          <w:sz w:val="24"/>
          <w:szCs w:val="24"/>
        </w:rPr>
        <w:t xml:space="preserve">а) группой лиц по </w:t>
      </w:r>
      <w:hyperlink r:id="rId13" w:history="1">
        <w:r w:rsidRPr="008A550B">
          <w:rPr>
            <w:rFonts w:ascii="Times New Roman" w:hAnsi="Times New Roman" w:cs="Times New Roman"/>
            <w:sz w:val="24"/>
            <w:szCs w:val="24"/>
          </w:rPr>
          <w:t>предварительному сговору</w:t>
        </w:r>
      </w:hyperlink>
      <w:r w:rsidRPr="008A550B">
        <w:rPr>
          <w:rFonts w:ascii="Times New Roman" w:hAnsi="Times New Roman" w:cs="Times New Roman"/>
          <w:sz w:val="24"/>
          <w:szCs w:val="24"/>
        </w:rPr>
        <w:t xml:space="preserve"> или </w:t>
      </w:r>
      <w:hyperlink r:id="rId14" w:history="1">
        <w:r w:rsidRPr="008A550B">
          <w:rPr>
            <w:rFonts w:ascii="Times New Roman" w:hAnsi="Times New Roman" w:cs="Times New Roman"/>
            <w:sz w:val="24"/>
            <w:szCs w:val="24"/>
          </w:rPr>
          <w:t>организованной группой</w:t>
        </w:r>
      </w:hyperlink>
      <w:r w:rsidRPr="008A550B">
        <w:rPr>
          <w:rFonts w:ascii="Times New Roman" w:hAnsi="Times New Roman" w:cs="Times New Roman"/>
          <w:sz w:val="24"/>
          <w:szCs w:val="24"/>
        </w:rPr>
        <w:t>;</w:t>
      </w:r>
    </w:p>
    <w:p w14:paraId="2A98E818"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bookmarkStart w:id="4" w:name="Par10"/>
      <w:bookmarkEnd w:id="4"/>
      <w:r w:rsidRPr="008A550B">
        <w:rPr>
          <w:rFonts w:ascii="Times New Roman" w:hAnsi="Times New Roman" w:cs="Times New Roman"/>
          <w:sz w:val="24"/>
          <w:szCs w:val="24"/>
        </w:rPr>
        <w:t xml:space="preserve">б) с </w:t>
      </w:r>
      <w:hyperlink r:id="rId15" w:history="1">
        <w:r w:rsidRPr="008A550B">
          <w:rPr>
            <w:rFonts w:ascii="Times New Roman" w:hAnsi="Times New Roman" w:cs="Times New Roman"/>
            <w:sz w:val="24"/>
            <w:szCs w:val="24"/>
          </w:rPr>
          <w:t>вымогательством</w:t>
        </w:r>
      </w:hyperlink>
      <w:r w:rsidRPr="008A550B">
        <w:rPr>
          <w:rFonts w:ascii="Times New Roman" w:hAnsi="Times New Roman" w:cs="Times New Roman"/>
          <w:sz w:val="24"/>
          <w:szCs w:val="24"/>
        </w:rPr>
        <w:t xml:space="preserve"> взятки;</w:t>
      </w:r>
    </w:p>
    <w:p w14:paraId="470CBAB5"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в) в крупном размере, -</w:t>
      </w:r>
    </w:p>
    <w:p w14:paraId="4E63915D"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14:paraId="5CCC6DEE"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 xml:space="preserve">6. Деяния, предусмотренные </w:t>
      </w:r>
      <w:hyperlink w:anchor="Par0" w:history="1">
        <w:r w:rsidRPr="008A550B">
          <w:rPr>
            <w:rFonts w:ascii="Times New Roman" w:hAnsi="Times New Roman" w:cs="Times New Roman"/>
            <w:sz w:val="24"/>
            <w:szCs w:val="24"/>
          </w:rPr>
          <w:t>частями первой</w:t>
        </w:r>
      </w:hyperlink>
      <w:r w:rsidRPr="008A550B">
        <w:rPr>
          <w:rFonts w:ascii="Times New Roman" w:hAnsi="Times New Roman" w:cs="Times New Roman"/>
          <w:sz w:val="24"/>
          <w:szCs w:val="24"/>
        </w:rPr>
        <w:t xml:space="preserve">, </w:t>
      </w:r>
      <w:hyperlink w:anchor="Par4" w:history="1">
        <w:r w:rsidRPr="008A550B">
          <w:rPr>
            <w:rFonts w:ascii="Times New Roman" w:hAnsi="Times New Roman" w:cs="Times New Roman"/>
            <w:sz w:val="24"/>
            <w:szCs w:val="24"/>
          </w:rPr>
          <w:t>третьей</w:t>
        </w:r>
      </w:hyperlink>
      <w:r w:rsidRPr="008A550B">
        <w:rPr>
          <w:rFonts w:ascii="Times New Roman" w:hAnsi="Times New Roman" w:cs="Times New Roman"/>
          <w:sz w:val="24"/>
          <w:szCs w:val="24"/>
        </w:rPr>
        <w:t xml:space="preserve">, </w:t>
      </w:r>
      <w:hyperlink w:anchor="Par6" w:history="1">
        <w:r w:rsidRPr="008A550B">
          <w:rPr>
            <w:rFonts w:ascii="Times New Roman" w:hAnsi="Times New Roman" w:cs="Times New Roman"/>
            <w:sz w:val="24"/>
            <w:szCs w:val="24"/>
          </w:rPr>
          <w:t>четвертой</w:t>
        </w:r>
      </w:hyperlink>
      <w:r w:rsidRPr="008A550B">
        <w:rPr>
          <w:rFonts w:ascii="Times New Roman" w:hAnsi="Times New Roman" w:cs="Times New Roman"/>
          <w:sz w:val="24"/>
          <w:szCs w:val="24"/>
        </w:rPr>
        <w:t xml:space="preserve">, </w:t>
      </w:r>
      <w:hyperlink w:anchor="Par9" w:history="1">
        <w:r w:rsidRPr="008A550B">
          <w:rPr>
            <w:rFonts w:ascii="Times New Roman" w:hAnsi="Times New Roman" w:cs="Times New Roman"/>
            <w:sz w:val="24"/>
            <w:szCs w:val="24"/>
          </w:rPr>
          <w:t>пунктами "а"</w:t>
        </w:r>
      </w:hyperlink>
      <w:r w:rsidRPr="008A550B">
        <w:rPr>
          <w:rFonts w:ascii="Times New Roman" w:hAnsi="Times New Roman" w:cs="Times New Roman"/>
          <w:sz w:val="24"/>
          <w:szCs w:val="24"/>
        </w:rPr>
        <w:t xml:space="preserve"> и </w:t>
      </w:r>
      <w:hyperlink w:anchor="Par10" w:history="1">
        <w:r w:rsidRPr="008A550B">
          <w:rPr>
            <w:rFonts w:ascii="Times New Roman" w:hAnsi="Times New Roman" w:cs="Times New Roman"/>
            <w:sz w:val="24"/>
            <w:szCs w:val="24"/>
          </w:rPr>
          <w:t>"б" части пятой</w:t>
        </w:r>
      </w:hyperlink>
      <w:r w:rsidRPr="008A550B">
        <w:rPr>
          <w:rFonts w:ascii="Times New Roman" w:hAnsi="Times New Roman" w:cs="Times New Roman"/>
          <w:sz w:val="24"/>
          <w:szCs w:val="24"/>
        </w:rPr>
        <w:t xml:space="preserve"> настоящей статьи, совершенные в особо крупном размере, -</w:t>
      </w:r>
    </w:p>
    <w:p w14:paraId="29A238CD"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14:paraId="4F69D52E"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 xml:space="preserve">Примечания. 1. Значительным размером взятки в настоящей статье, </w:t>
      </w:r>
      <w:hyperlink r:id="rId16" w:history="1">
        <w:r w:rsidRPr="008A550B">
          <w:rPr>
            <w:rFonts w:ascii="Times New Roman" w:hAnsi="Times New Roman" w:cs="Times New Roman"/>
            <w:sz w:val="24"/>
            <w:szCs w:val="24"/>
          </w:rPr>
          <w:t>статьях 291</w:t>
        </w:r>
      </w:hyperlink>
      <w:r w:rsidRPr="008A550B">
        <w:rPr>
          <w:rFonts w:ascii="Times New Roman" w:hAnsi="Times New Roman" w:cs="Times New Roman"/>
          <w:sz w:val="24"/>
          <w:szCs w:val="24"/>
        </w:rPr>
        <w:t xml:space="preserve"> и </w:t>
      </w:r>
      <w:hyperlink r:id="rId17" w:history="1">
        <w:r w:rsidRPr="008A550B">
          <w:rPr>
            <w:rFonts w:ascii="Times New Roman" w:hAnsi="Times New Roman" w:cs="Times New Roman"/>
            <w:sz w:val="24"/>
            <w:szCs w:val="24"/>
          </w:rPr>
          <w:t>291.1</w:t>
        </w:r>
      </w:hyperlink>
      <w:r w:rsidRPr="008A550B">
        <w:rPr>
          <w:rFonts w:ascii="Times New Roman" w:hAnsi="Times New Roman" w:cs="Times New Roman"/>
          <w:sz w:val="24"/>
          <w:szCs w:val="24"/>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14:paraId="2A243535"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 xml:space="preserve">2. Под иностранным должностным лицом в настоящей статье, </w:t>
      </w:r>
      <w:hyperlink r:id="rId18" w:history="1">
        <w:r w:rsidRPr="008A550B">
          <w:rPr>
            <w:rFonts w:ascii="Times New Roman" w:hAnsi="Times New Roman" w:cs="Times New Roman"/>
            <w:sz w:val="24"/>
            <w:szCs w:val="24"/>
          </w:rPr>
          <w:t>статьях 291</w:t>
        </w:r>
      </w:hyperlink>
      <w:r w:rsidRPr="008A550B">
        <w:rPr>
          <w:rFonts w:ascii="Times New Roman" w:hAnsi="Times New Roman" w:cs="Times New Roman"/>
          <w:sz w:val="24"/>
          <w:szCs w:val="24"/>
        </w:rPr>
        <w:t xml:space="preserve">, </w:t>
      </w:r>
      <w:hyperlink r:id="rId19" w:history="1">
        <w:r w:rsidRPr="008A550B">
          <w:rPr>
            <w:rFonts w:ascii="Times New Roman" w:hAnsi="Times New Roman" w:cs="Times New Roman"/>
            <w:sz w:val="24"/>
            <w:szCs w:val="24"/>
          </w:rPr>
          <w:t>291.1</w:t>
        </w:r>
      </w:hyperlink>
      <w:r w:rsidRPr="008A550B">
        <w:rPr>
          <w:rFonts w:ascii="Times New Roman" w:hAnsi="Times New Roman" w:cs="Times New Roman"/>
          <w:sz w:val="24"/>
          <w:szCs w:val="24"/>
        </w:rPr>
        <w:t xml:space="preserve"> и </w:t>
      </w:r>
      <w:hyperlink r:id="rId20" w:history="1">
        <w:r w:rsidRPr="008A550B">
          <w:rPr>
            <w:rFonts w:ascii="Times New Roman" w:hAnsi="Times New Roman" w:cs="Times New Roman"/>
            <w:sz w:val="24"/>
            <w:szCs w:val="24"/>
          </w:rPr>
          <w:t>304</w:t>
        </w:r>
      </w:hyperlink>
      <w:r w:rsidRPr="008A550B">
        <w:rPr>
          <w:rFonts w:ascii="Times New Roman" w:hAnsi="Times New Roman" w:cs="Times New Roman"/>
          <w:sz w:val="24"/>
          <w:szCs w:val="24"/>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04CE570D" w14:textId="77777777" w:rsidR="00DA23A7" w:rsidRPr="008A550B" w:rsidRDefault="00DA23A7" w:rsidP="00DA23A7">
      <w:pPr>
        <w:autoSpaceDE w:val="0"/>
        <w:autoSpaceDN w:val="0"/>
        <w:adjustRightInd w:val="0"/>
        <w:spacing w:after="0" w:line="240" w:lineRule="auto"/>
        <w:jc w:val="both"/>
        <w:rPr>
          <w:rFonts w:ascii="Times New Roman" w:hAnsi="Times New Roman" w:cs="Times New Roman"/>
          <w:sz w:val="24"/>
          <w:szCs w:val="24"/>
        </w:rPr>
      </w:pPr>
    </w:p>
    <w:p w14:paraId="7AEE2FF6" w14:textId="77777777" w:rsidR="00DA23A7" w:rsidRPr="008A550B" w:rsidRDefault="00DA23A7" w:rsidP="00DA23A7">
      <w:pPr>
        <w:autoSpaceDE w:val="0"/>
        <w:autoSpaceDN w:val="0"/>
        <w:adjustRightInd w:val="0"/>
        <w:spacing w:after="0" w:line="240" w:lineRule="auto"/>
        <w:ind w:firstLine="540"/>
        <w:jc w:val="both"/>
        <w:outlineLvl w:val="0"/>
        <w:rPr>
          <w:rFonts w:ascii="Times New Roman" w:hAnsi="Times New Roman" w:cs="Times New Roman"/>
          <w:b/>
          <w:bCs/>
          <w:sz w:val="24"/>
          <w:szCs w:val="24"/>
        </w:rPr>
      </w:pPr>
      <w:bookmarkStart w:id="5" w:name="Par22"/>
      <w:bookmarkEnd w:id="5"/>
      <w:r w:rsidRPr="008A550B">
        <w:rPr>
          <w:rFonts w:ascii="Times New Roman" w:hAnsi="Times New Roman" w:cs="Times New Roman"/>
          <w:b/>
          <w:bCs/>
          <w:sz w:val="24"/>
          <w:szCs w:val="24"/>
        </w:rPr>
        <w:t>Статья 291. Дача взятки</w:t>
      </w:r>
    </w:p>
    <w:p w14:paraId="1EB2F0F2" w14:textId="77777777" w:rsidR="00DA23A7" w:rsidRPr="008A550B" w:rsidRDefault="00DA23A7" w:rsidP="00DA23A7">
      <w:pPr>
        <w:autoSpaceDE w:val="0"/>
        <w:autoSpaceDN w:val="0"/>
        <w:adjustRightInd w:val="0"/>
        <w:spacing w:after="0" w:line="240" w:lineRule="auto"/>
        <w:ind w:firstLine="540"/>
        <w:jc w:val="both"/>
        <w:rPr>
          <w:rFonts w:ascii="Times New Roman" w:hAnsi="Times New Roman" w:cs="Times New Roman"/>
          <w:b/>
          <w:bCs/>
          <w:sz w:val="24"/>
          <w:szCs w:val="24"/>
        </w:rPr>
      </w:pPr>
    </w:p>
    <w:p w14:paraId="216EA713" w14:textId="77777777" w:rsidR="008A550B" w:rsidRPr="008A550B" w:rsidRDefault="008A550B" w:rsidP="008A550B">
      <w:pPr>
        <w:autoSpaceDE w:val="0"/>
        <w:autoSpaceDN w:val="0"/>
        <w:adjustRightInd w:val="0"/>
        <w:spacing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 xml:space="preserve">1. Дача взятки </w:t>
      </w:r>
      <w:hyperlink r:id="rId21" w:history="1">
        <w:r w:rsidRPr="008A550B">
          <w:rPr>
            <w:rFonts w:ascii="Times New Roman" w:hAnsi="Times New Roman" w:cs="Times New Roman"/>
            <w:sz w:val="24"/>
            <w:szCs w:val="24"/>
          </w:rPr>
          <w:t>должностному лицу</w:t>
        </w:r>
      </w:hyperlink>
      <w:r w:rsidRPr="008A550B">
        <w:rPr>
          <w:rFonts w:ascii="Times New Roman" w:hAnsi="Times New Roman" w:cs="Times New Roman"/>
          <w:sz w:val="24"/>
          <w:szCs w:val="24"/>
        </w:rPr>
        <w:t xml:space="preserve">, </w:t>
      </w:r>
      <w:hyperlink r:id="rId22" w:history="1">
        <w:r w:rsidRPr="008A550B">
          <w:rPr>
            <w:rFonts w:ascii="Times New Roman" w:hAnsi="Times New Roman" w:cs="Times New Roman"/>
            <w:sz w:val="24"/>
            <w:szCs w:val="24"/>
          </w:rPr>
          <w:t>иностранному должностному лицу</w:t>
        </w:r>
      </w:hyperlink>
      <w:r w:rsidRPr="008A550B">
        <w:rPr>
          <w:rFonts w:ascii="Times New Roman" w:hAnsi="Times New Roman" w:cs="Times New Roman"/>
          <w:sz w:val="24"/>
          <w:szCs w:val="24"/>
        </w:rPr>
        <w:t xml:space="preserve"> либо </w:t>
      </w:r>
      <w:hyperlink r:id="rId23" w:history="1">
        <w:r w:rsidRPr="008A550B">
          <w:rPr>
            <w:rFonts w:ascii="Times New Roman" w:hAnsi="Times New Roman" w:cs="Times New Roman"/>
            <w:sz w:val="24"/>
            <w:szCs w:val="24"/>
          </w:rPr>
          <w:t>должностному лицу публичной международной организации</w:t>
        </w:r>
      </w:hyperlink>
      <w:r w:rsidRPr="008A550B">
        <w:rPr>
          <w:rFonts w:ascii="Times New Roman" w:hAnsi="Times New Roman" w:cs="Times New Roman"/>
          <w:sz w:val="24"/>
          <w:szCs w:val="24"/>
        </w:rPr>
        <w:t xml:space="preserve"> лично или через </w:t>
      </w:r>
      <w:hyperlink r:id="rId24" w:history="1">
        <w:r w:rsidRPr="008A550B">
          <w:rPr>
            <w:rFonts w:ascii="Times New Roman" w:hAnsi="Times New Roman" w:cs="Times New Roman"/>
            <w:sz w:val="24"/>
            <w:szCs w:val="24"/>
          </w:rPr>
          <w:t>посредника</w:t>
        </w:r>
      </w:hyperlink>
      <w:r w:rsidRPr="008A550B">
        <w:rPr>
          <w:rFonts w:ascii="Times New Roman" w:hAnsi="Times New Roman" w:cs="Times New Roman"/>
          <w:sz w:val="24"/>
          <w:szCs w:val="24"/>
        </w:rPr>
        <w:t xml:space="preserve"> (в том числе когда взятка по указанию должностного лица передается иному физическому или юридическому лицу) -</w:t>
      </w:r>
    </w:p>
    <w:p w14:paraId="2D0C40D2"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lastRenderedPageBreak/>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14:paraId="4A1F859D"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 xml:space="preserve">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8A550B">
        <w:rPr>
          <w:rFonts w:ascii="Times New Roman" w:hAnsi="Times New Roman" w:cs="Times New Roman"/>
          <w:sz w:val="24"/>
          <w:szCs w:val="24"/>
        </w:rPr>
        <w:t>числе</w:t>
      </w:r>
      <w:proofErr w:type="gramEnd"/>
      <w:r w:rsidRPr="008A550B">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в значительном размере -</w:t>
      </w:r>
    </w:p>
    <w:p w14:paraId="3655C342"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w:t>
      </w:r>
    </w:p>
    <w:p w14:paraId="1330920C"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8A550B">
        <w:rPr>
          <w:rFonts w:ascii="Times New Roman" w:hAnsi="Times New Roman" w:cs="Times New Roman"/>
          <w:sz w:val="24"/>
          <w:szCs w:val="24"/>
        </w:rPr>
        <w:t>числе</w:t>
      </w:r>
      <w:proofErr w:type="gramEnd"/>
      <w:r w:rsidRPr="008A550B">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w:t>
      </w:r>
    </w:p>
    <w:p w14:paraId="495F8C62"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71996404"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 xml:space="preserve">4. Деяния, предусмотренные </w:t>
      </w:r>
      <w:hyperlink w:anchor="Par0" w:history="1">
        <w:r w:rsidRPr="008A550B">
          <w:rPr>
            <w:rFonts w:ascii="Times New Roman" w:hAnsi="Times New Roman" w:cs="Times New Roman"/>
            <w:sz w:val="24"/>
            <w:szCs w:val="24"/>
          </w:rPr>
          <w:t>частями первой</w:t>
        </w:r>
      </w:hyperlink>
      <w:r w:rsidRPr="008A550B">
        <w:rPr>
          <w:rFonts w:ascii="Times New Roman" w:hAnsi="Times New Roman" w:cs="Times New Roman"/>
          <w:sz w:val="24"/>
          <w:szCs w:val="24"/>
        </w:rPr>
        <w:t xml:space="preserve"> - </w:t>
      </w:r>
      <w:hyperlink w:anchor="Par4" w:history="1">
        <w:r w:rsidRPr="008A550B">
          <w:rPr>
            <w:rFonts w:ascii="Times New Roman" w:hAnsi="Times New Roman" w:cs="Times New Roman"/>
            <w:sz w:val="24"/>
            <w:szCs w:val="24"/>
          </w:rPr>
          <w:t>третьей</w:t>
        </w:r>
      </w:hyperlink>
      <w:r w:rsidRPr="008A550B">
        <w:rPr>
          <w:rFonts w:ascii="Times New Roman" w:hAnsi="Times New Roman" w:cs="Times New Roman"/>
          <w:sz w:val="24"/>
          <w:szCs w:val="24"/>
        </w:rPr>
        <w:t xml:space="preserve"> настоящей статьи, если они совершены:</w:t>
      </w:r>
    </w:p>
    <w:p w14:paraId="249ED42F"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а) группой лиц по предварительному сговору или организованной группой;</w:t>
      </w:r>
    </w:p>
    <w:p w14:paraId="7C3EC3BF"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б) в крупном размере, -</w:t>
      </w:r>
    </w:p>
    <w:p w14:paraId="0EE86AD4"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14:paraId="055704FC"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 xml:space="preserve">5. Деяния, предусмотренные </w:t>
      </w:r>
      <w:hyperlink w:anchor="Par0" w:history="1">
        <w:r w:rsidRPr="008A550B">
          <w:rPr>
            <w:rFonts w:ascii="Times New Roman" w:hAnsi="Times New Roman" w:cs="Times New Roman"/>
            <w:sz w:val="24"/>
            <w:szCs w:val="24"/>
          </w:rPr>
          <w:t>частями первой</w:t>
        </w:r>
      </w:hyperlink>
      <w:r w:rsidRPr="008A550B">
        <w:rPr>
          <w:rFonts w:ascii="Times New Roman" w:hAnsi="Times New Roman" w:cs="Times New Roman"/>
          <w:sz w:val="24"/>
          <w:szCs w:val="24"/>
        </w:rPr>
        <w:t xml:space="preserve"> - </w:t>
      </w:r>
      <w:hyperlink w:anchor="Par6" w:history="1">
        <w:r w:rsidRPr="008A550B">
          <w:rPr>
            <w:rFonts w:ascii="Times New Roman" w:hAnsi="Times New Roman" w:cs="Times New Roman"/>
            <w:sz w:val="24"/>
            <w:szCs w:val="24"/>
          </w:rPr>
          <w:t>четвертой</w:t>
        </w:r>
      </w:hyperlink>
      <w:r w:rsidRPr="008A550B">
        <w:rPr>
          <w:rFonts w:ascii="Times New Roman" w:hAnsi="Times New Roman" w:cs="Times New Roman"/>
          <w:sz w:val="24"/>
          <w:szCs w:val="24"/>
        </w:rPr>
        <w:t xml:space="preserve"> настоящей статьи, совершенные в особо крупном размере, -</w:t>
      </w:r>
    </w:p>
    <w:p w14:paraId="7666F356"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 xml:space="preserve">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w:t>
      </w:r>
      <w:r w:rsidRPr="008A550B">
        <w:rPr>
          <w:rFonts w:ascii="Times New Roman" w:hAnsi="Times New Roman" w:cs="Times New Roman"/>
          <w:sz w:val="24"/>
          <w:szCs w:val="24"/>
        </w:rPr>
        <w:lastRenderedPageBreak/>
        <w:t>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14:paraId="6692287F"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 xml:space="preserve">Примечание. Лицо, давшее взятку, освобождается от уголовной ответственности, если оно </w:t>
      </w:r>
      <w:hyperlink r:id="rId25" w:history="1">
        <w:r w:rsidRPr="008A550B">
          <w:rPr>
            <w:rFonts w:ascii="Times New Roman" w:hAnsi="Times New Roman" w:cs="Times New Roman"/>
            <w:sz w:val="24"/>
            <w:szCs w:val="24"/>
          </w:rPr>
          <w:t>активно</w:t>
        </w:r>
      </w:hyperlink>
      <w:r w:rsidRPr="008A550B">
        <w:rPr>
          <w:rFonts w:ascii="Times New Roman" w:hAnsi="Times New Roman" w:cs="Times New Roman"/>
          <w:sz w:val="24"/>
          <w:szCs w:val="24"/>
        </w:rPr>
        <w:t xml:space="preserve">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w:t>
      </w:r>
      <w:hyperlink r:id="rId26" w:history="1">
        <w:r w:rsidRPr="008A550B">
          <w:rPr>
            <w:rFonts w:ascii="Times New Roman" w:hAnsi="Times New Roman" w:cs="Times New Roman"/>
            <w:sz w:val="24"/>
            <w:szCs w:val="24"/>
          </w:rPr>
          <w:t>добровольно</w:t>
        </w:r>
      </w:hyperlink>
      <w:r w:rsidRPr="008A550B">
        <w:rPr>
          <w:rFonts w:ascii="Times New Roman" w:hAnsi="Times New Roman" w:cs="Times New Roman"/>
          <w:sz w:val="24"/>
          <w:szCs w:val="24"/>
        </w:rPr>
        <w:t xml:space="preserve"> сообщило в орган, имеющий право возбудить уголовное дело, о даче взятки.</w:t>
      </w:r>
    </w:p>
    <w:p w14:paraId="71F38683" w14:textId="77777777" w:rsidR="00DA23A7" w:rsidRPr="008A550B" w:rsidRDefault="00DA23A7" w:rsidP="00DA23A7">
      <w:pPr>
        <w:autoSpaceDE w:val="0"/>
        <w:autoSpaceDN w:val="0"/>
        <w:adjustRightInd w:val="0"/>
        <w:spacing w:after="0" w:line="240" w:lineRule="auto"/>
        <w:ind w:firstLine="540"/>
        <w:jc w:val="both"/>
        <w:rPr>
          <w:rFonts w:ascii="Times New Roman" w:hAnsi="Times New Roman" w:cs="Times New Roman"/>
          <w:b/>
          <w:bCs/>
          <w:sz w:val="24"/>
          <w:szCs w:val="24"/>
        </w:rPr>
      </w:pPr>
    </w:p>
    <w:p w14:paraId="267C3B57" w14:textId="77777777" w:rsidR="00DA23A7" w:rsidRPr="008A550B" w:rsidRDefault="00DA23A7" w:rsidP="00DA23A7">
      <w:pPr>
        <w:autoSpaceDE w:val="0"/>
        <w:autoSpaceDN w:val="0"/>
        <w:adjustRightInd w:val="0"/>
        <w:spacing w:after="0" w:line="240" w:lineRule="auto"/>
        <w:ind w:firstLine="540"/>
        <w:jc w:val="both"/>
        <w:outlineLvl w:val="0"/>
        <w:rPr>
          <w:rFonts w:ascii="Times New Roman" w:hAnsi="Times New Roman" w:cs="Times New Roman"/>
          <w:b/>
          <w:bCs/>
          <w:sz w:val="24"/>
          <w:szCs w:val="24"/>
        </w:rPr>
      </w:pPr>
      <w:bookmarkStart w:id="6" w:name="Par40"/>
      <w:bookmarkEnd w:id="6"/>
      <w:r w:rsidRPr="008A550B">
        <w:rPr>
          <w:rFonts w:ascii="Times New Roman" w:hAnsi="Times New Roman" w:cs="Times New Roman"/>
          <w:b/>
          <w:bCs/>
          <w:sz w:val="24"/>
          <w:szCs w:val="24"/>
        </w:rPr>
        <w:t>Статья 291.1. Посредничество во взяточничестве</w:t>
      </w:r>
    </w:p>
    <w:p w14:paraId="06FD33E1" w14:textId="77777777" w:rsidR="00DA23A7" w:rsidRPr="008A550B" w:rsidRDefault="00DA23A7" w:rsidP="00DA23A7">
      <w:pPr>
        <w:autoSpaceDE w:val="0"/>
        <w:autoSpaceDN w:val="0"/>
        <w:adjustRightInd w:val="0"/>
        <w:spacing w:after="0" w:line="240" w:lineRule="auto"/>
        <w:ind w:firstLine="540"/>
        <w:jc w:val="both"/>
        <w:rPr>
          <w:rFonts w:ascii="Times New Roman" w:hAnsi="Times New Roman" w:cs="Times New Roman"/>
          <w:b/>
          <w:bCs/>
          <w:sz w:val="24"/>
          <w:szCs w:val="24"/>
        </w:rPr>
      </w:pPr>
    </w:p>
    <w:p w14:paraId="3D8FD912" w14:textId="77777777" w:rsidR="008A550B" w:rsidRPr="008A550B" w:rsidRDefault="008A550B" w:rsidP="008A550B">
      <w:pPr>
        <w:autoSpaceDE w:val="0"/>
        <w:autoSpaceDN w:val="0"/>
        <w:adjustRightInd w:val="0"/>
        <w:spacing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 xml:space="preserve">1. Посредничество во взяточничестве, то есть непосредственная передача взятки по поручению взяткодателя или взяткополучателя либо иное </w:t>
      </w:r>
      <w:hyperlink r:id="rId27" w:history="1">
        <w:r w:rsidRPr="008A550B">
          <w:rPr>
            <w:rFonts w:ascii="Times New Roman" w:hAnsi="Times New Roman" w:cs="Times New Roman"/>
            <w:sz w:val="24"/>
            <w:szCs w:val="24"/>
          </w:rPr>
          <w:t>способствование</w:t>
        </w:r>
      </w:hyperlink>
      <w:r w:rsidRPr="008A550B">
        <w:rPr>
          <w:rFonts w:ascii="Times New Roman" w:hAnsi="Times New Roman" w:cs="Times New Roman"/>
          <w:sz w:val="24"/>
          <w:szCs w:val="24"/>
        </w:rPr>
        <w:t xml:space="preserve"> взяткодателю и (или) взяткополучателю в достижении либо реализации соглашения между ними о получении и даче взятки в </w:t>
      </w:r>
      <w:hyperlink r:id="rId28" w:history="1">
        <w:r w:rsidRPr="008A550B">
          <w:rPr>
            <w:rFonts w:ascii="Times New Roman" w:hAnsi="Times New Roman" w:cs="Times New Roman"/>
            <w:sz w:val="24"/>
            <w:szCs w:val="24"/>
          </w:rPr>
          <w:t>значительном размере</w:t>
        </w:r>
      </w:hyperlink>
      <w:r w:rsidRPr="008A550B">
        <w:rPr>
          <w:rFonts w:ascii="Times New Roman" w:hAnsi="Times New Roman" w:cs="Times New Roman"/>
          <w:sz w:val="24"/>
          <w:szCs w:val="24"/>
        </w:rPr>
        <w:t>, -</w:t>
      </w:r>
    </w:p>
    <w:p w14:paraId="528760B4"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наказывается штрафом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двадцатикратной суммы взятки или без такового.</w:t>
      </w:r>
    </w:p>
    <w:p w14:paraId="2E95B913"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14:paraId="40E9E605"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682A18AB"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3. Посредничество во взяточничестве, совершенное:</w:t>
      </w:r>
    </w:p>
    <w:p w14:paraId="32014392"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а) группой лиц по предварительному сговору или организованной группой;</w:t>
      </w:r>
    </w:p>
    <w:p w14:paraId="7589FDA5"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 xml:space="preserve">б) в </w:t>
      </w:r>
      <w:hyperlink r:id="rId29" w:history="1">
        <w:r w:rsidRPr="008A550B">
          <w:rPr>
            <w:rFonts w:ascii="Times New Roman" w:hAnsi="Times New Roman" w:cs="Times New Roman"/>
            <w:sz w:val="24"/>
            <w:szCs w:val="24"/>
          </w:rPr>
          <w:t>крупном размере</w:t>
        </w:r>
      </w:hyperlink>
      <w:r w:rsidRPr="008A550B">
        <w:rPr>
          <w:rFonts w:ascii="Times New Roman" w:hAnsi="Times New Roman" w:cs="Times New Roman"/>
          <w:sz w:val="24"/>
          <w:szCs w:val="24"/>
        </w:rPr>
        <w:t>, -</w:t>
      </w:r>
    </w:p>
    <w:p w14:paraId="49D49954"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7C0B050D"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 xml:space="preserve">4. Посредничество во взяточничестве, совершенное в </w:t>
      </w:r>
      <w:hyperlink r:id="rId30" w:history="1">
        <w:r w:rsidRPr="008A550B">
          <w:rPr>
            <w:rFonts w:ascii="Times New Roman" w:hAnsi="Times New Roman" w:cs="Times New Roman"/>
            <w:sz w:val="24"/>
            <w:szCs w:val="24"/>
          </w:rPr>
          <w:t>особо крупном размере</w:t>
        </w:r>
      </w:hyperlink>
      <w:r w:rsidRPr="008A550B">
        <w:rPr>
          <w:rFonts w:ascii="Times New Roman" w:hAnsi="Times New Roman" w:cs="Times New Roman"/>
          <w:sz w:val="24"/>
          <w:szCs w:val="24"/>
        </w:rPr>
        <w:t>, -</w:t>
      </w:r>
    </w:p>
    <w:p w14:paraId="4DCDC63F"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lastRenderedPageBreak/>
        <w:t>наказывается штрафом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14:paraId="6A3B48E8"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5. Обещание или предложение посредничества во взяточничестве -</w:t>
      </w:r>
    </w:p>
    <w:p w14:paraId="7F68ED4E"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7764C14B"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 xml:space="preserve">Примечание. Лицо, совершившее преступление, предусмотренное настоящей статьей, освобождается от уголовной ответственности, если оно </w:t>
      </w:r>
      <w:hyperlink r:id="rId31" w:history="1">
        <w:r w:rsidRPr="008A550B">
          <w:rPr>
            <w:rFonts w:ascii="Times New Roman" w:hAnsi="Times New Roman" w:cs="Times New Roman"/>
            <w:sz w:val="24"/>
            <w:szCs w:val="24"/>
          </w:rPr>
          <w:t>активно</w:t>
        </w:r>
      </w:hyperlink>
      <w:r w:rsidRPr="008A550B">
        <w:rPr>
          <w:rFonts w:ascii="Times New Roman" w:hAnsi="Times New Roman" w:cs="Times New Roman"/>
          <w:sz w:val="24"/>
          <w:szCs w:val="24"/>
        </w:rPr>
        <w:t xml:space="preserve"> способствовало раскрытию и (или) пресечению преступления и </w:t>
      </w:r>
      <w:hyperlink r:id="rId32" w:history="1">
        <w:r w:rsidRPr="008A550B">
          <w:rPr>
            <w:rFonts w:ascii="Times New Roman" w:hAnsi="Times New Roman" w:cs="Times New Roman"/>
            <w:sz w:val="24"/>
            <w:szCs w:val="24"/>
          </w:rPr>
          <w:t>добровольно</w:t>
        </w:r>
      </w:hyperlink>
      <w:r w:rsidRPr="008A550B">
        <w:rPr>
          <w:rFonts w:ascii="Times New Roman" w:hAnsi="Times New Roman" w:cs="Times New Roman"/>
          <w:sz w:val="24"/>
          <w:szCs w:val="24"/>
        </w:rPr>
        <w:t xml:space="preserve"> сообщило о совершенном преступлении в орган, имеющий право возбудить уголовное дело.</w:t>
      </w:r>
    </w:p>
    <w:p w14:paraId="57954416" w14:textId="77777777" w:rsidR="00DA23A7" w:rsidRPr="008A550B" w:rsidRDefault="00DA23A7" w:rsidP="00DA23A7">
      <w:pPr>
        <w:autoSpaceDE w:val="0"/>
        <w:autoSpaceDN w:val="0"/>
        <w:adjustRightInd w:val="0"/>
        <w:spacing w:after="0" w:line="240" w:lineRule="auto"/>
        <w:jc w:val="both"/>
        <w:rPr>
          <w:rFonts w:ascii="Times New Roman" w:hAnsi="Times New Roman" w:cs="Times New Roman"/>
          <w:b/>
          <w:bCs/>
          <w:sz w:val="24"/>
          <w:szCs w:val="24"/>
        </w:rPr>
      </w:pPr>
    </w:p>
    <w:p w14:paraId="1461E081" w14:textId="77777777" w:rsidR="00DA23A7" w:rsidRPr="008A550B" w:rsidRDefault="00DA23A7" w:rsidP="00DA23A7">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8A550B">
        <w:rPr>
          <w:rFonts w:ascii="Times New Roman" w:hAnsi="Times New Roman" w:cs="Times New Roman"/>
          <w:b/>
          <w:bCs/>
          <w:sz w:val="24"/>
          <w:szCs w:val="24"/>
        </w:rPr>
        <w:t>Статья 291.2. Мелкое взяточничество</w:t>
      </w:r>
    </w:p>
    <w:p w14:paraId="09EE668B" w14:textId="77777777" w:rsidR="00DA23A7" w:rsidRPr="008A550B" w:rsidRDefault="00DA23A7" w:rsidP="00DA23A7">
      <w:pPr>
        <w:autoSpaceDE w:val="0"/>
        <w:autoSpaceDN w:val="0"/>
        <w:adjustRightInd w:val="0"/>
        <w:spacing w:after="0" w:line="240" w:lineRule="auto"/>
        <w:ind w:firstLine="540"/>
        <w:jc w:val="both"/>
        <w:rPr>
          <w:rFonts w:ascii="Times New Roman" w:hAnsi="Times New Roman" w:cs="Times New Roman"/>
          <w:b/>
          <w:bCs/>
          <w:sz w:val="24"/>
          <w:szCs w:val="24"/>
        </w:rPr>
      </w:pPr>
    </w:p>
    <w:p w14:paraId="6F94DF21" w14:textId="77777777" w:rsidR="008A550B" w:rsidRPr="008A550B" w:rsidRDefault="008A550B" w:rsidP="008A550B">
      <w:pPr>
        <w:autoSpaceDE w:val="0"/>
        <w:autoSpaceDN w:val="0"/>
        <w:adjustRightInd w:val="0"/>
        <w:spacing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1. Получение взятки, дача взятки лично или через посредника в размере, не превышающем десяти тысяч рублей, -</w:t>
      </w:r>
    </w:p>
    <w:p w14:paraId="3D40D99E"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14:paraId="7BE95A23"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 xml:space="preserve">2. Те же деяния, совершенные лицом, имеющим судимость за совершение преступлений, предусмотренных </w:t>
      </w:r>
      <w:hyperlink r:id="rId33" w:history="1">
        <w:r w:rsidRPr="008A550B">
          <w:rPr>
            <w:rFonts w:ascii="Times New Roman" w:hAnsi="Times New Roman" w:cs="Times New Roman"/>
            <w:sz w:val="24"/>
            <w:szCs w:val="24"/>
          </w:rPr>
          <w:t>статьями 290</w:t>
        </w:r>
      </w:hyperlink>
      <w:r w:rsidRPr="008A550B">
        <w:rPr>
          <w:rFonts w:ascii="Times New Roman" w:hAnsi="Times New Roman" w:cs="Times New Roman"/>
          <w:sz w:val="24"/>
          <w:szCs w:val="24"/>
        </w:rPr>
        <w:t xml:space="preserve">, </w:t>
      </w:r>
      <w:hyperlink r:id="rId34" w:history="1">
        <w:r w:rsidRPr="008A550B">
          <w:rPr>
            <w:rFonts w:ascii="Times New Roman" w:hAnsi="Times New Roman" w:cs="Times New Roman"/>
            <w:sz w:val="24"/>
            <w:szCs w:val="24"/>
          </w:rPr>
          <w:t>291</w:t>
        </w:r>
      </w:hyperlink>
      <w:r w:rsidRPr="008A550B">
        <w:rPr>
          <w:rFonts w:ascii="Times New Roman" w:hAnsi="Times New Roman" w:cs="Times New Roman"/>
          <w:sz w:val="24"/>
          <w:szCs w:val="24"/>
        </w:rPr>
        <w:t xml:space="preserve">, </w:t>
      </w:r>
      <w:hyperlink r:id="rId35" w:history="1">
        <w:r w:rsidRPr="008A550B">
          <w:rPr>
            <w:rFonts w:ascii="Times New Roman" w:hAnsi="Times New Roman" w:cs="Times New Roman"/>
            <w:sz w:val="24"/>
            <w:szCs w:val="24"/>
          </w:rPr>
          <w:t>291.1</w:t>
        </w:r>
      </w:hyperlink>
      <w:r w:rsidRPr="008A550B">
        <w:rPr>
          <w:rFonts w:ascii="Times New Roman" w:hAnsi="Times New Roman" w:cs="Times New Roman"/>
          <w:sz w:val="24"/>
          <w:szCs w:val="24"/>
        </w:rPr>
        <w:t xml:space="preserve"> настоящего Кодекса либо настоящей статьей, -</w:t>
      </w:r>
    </w:p>
    <w:p w14:paraId="4233E574"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наказываются штрафом в размере до одного миллиона рублей или в размере заработной платы или иного дохода осужденного за период до одного года, либо исправительными работами на срок до трех лет, либо ограничением свободы на срок до четырех лет, либо лишением свободы на срок до трех лет.</w:t>
      </w:r>
    </w:p>
    <w:p w14:paraId="5BF66CFA" w14:textId="77777777" w:rsidR="008A550B" w:rsidRPr="008A550B" w:rsidRDefault="008A550B" w:rsidP="008A550B">
      <w:pPr>
        <w:autoSpaceDE w:val="0"/>
        <w:autoSpaceDN w:val="0"/>
        <w:adjustRightInd w:val="0"/>
        <w:spacing w:before="200" w:after="0" w:line="240" w:lineRule="auto"/>
        <w:ind w:firstLine="540"/>
        <w:jc w:val="both"/>
        <w:rPr>
          <w:rFonts w:ascii="Times New Roman" w:hAnsi="Times New Roman" w:cs="Times New Roman"/>
          <w:sz w:val="24"/>
          <w:szCs w:val="24"/>
        </w:rPr>
      </w:pPr>
      <w:r w:rsidRPr="008A550B">
        <w:rPr>
          <w:rFonts w:ascii="Times New Roman" w:hAnsi="Times New Roman" w:cs="Times New Roman"/>
          <w:sz w:val="24"/>
          <w:szCs w:val="24"/>
        </w:rPr>
        <w:t xml:space="preserve">Примечание.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w:t>
      </w:r>
      <w:hyperlink r:id="rId36" w:history="1">
        <w:r w:rsidRPr="008A550B">
          <w:rPr>
            <w:rFonts w:ascii="Times New Roman" w:hAnsi="Times New Roman" w:cs="Times New Roman"/>
            <w:sz w:val="24"/>
            <w:szCs w:val="24"/>
          </w:rPr>
          <w:t>добровольно</w:t>
        </w:r>
      </w:hyperlink>
      <w:r w:rsidRPr="008A550B">
        <w:rPr>
          <w:rFonts w:ascii="Times New Roman" w:hAnsi="Times New Roman" w:cs="Times New Roman"/>
          <w:sz w:val="24"/>
          <w:szCs w:val="24"/>
        </w:rPr>
        <w:t xml:space="preserve"> сообщило в орган, имеющий право возбудить уголовное дело, о даче взятки.</w:t>
      </w:r>
    </w:p>
    <w:p w14:paraId="5B8D3FFD" w14:textId="77777777" w:rsidR="00030CAD" w:rsidRPr="008A550B" w:rsidRDefault="00030CAD">
      <w:pPr>
        <w:rPr>
          <w:rFonts w:ascii="Times New Roman" w:hAnsi="Times New Roman" w:cs="Times New Roman"/>
          <w:sz w:val="24"/>
          <w:szCs w:val="24"/>
        </w:rPr>
      </w:pPr>
    </w:p>
    <w:sectPr w:rsidR="00030CAD" w:rsidRPr="008A550B" w:rsidSect="004A6193">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4D"/>
    <w:rsid w:val="00030CAD"/>
    <w:rsid w:val="003910C4"/>
    <w:rsid w:val="008A550B"/>
    <w:rsid w:val="00DA23A7"/>
    <w:rsid w:val="00E92C4D"/>
    <w:rsid w:val="00F80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5360"/>
  <w15:docId w15:val="{667408F9-7903-4BD6-AEB4-767B81B8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EBDB374285BE42D2CAB2AC946E55919C4004AD00F5B57866A9CF1E7AEE3B397EAD625E9FB3FE44A2AF03B5DAF84304BB6B4C14BA717BB83iCC9G" TargetMode="External"/><Relationship Id="rId18" Type="http://schemas.openxmlformats.org/officeDocument/2006/relationships/hyperlink" Target="consultantplus://offline/ref=6EBDB374285BE42D2CAB2AC946E55919C30549D3075857866A9CF1E7AEE3B397EAD625EAFB38E64277AA2B59E6D03A54B1ACDF4FB917iBC9G" TargetMode="External"/><Relationship Id="rId26" Type="http://schemas.openxmlformats.org/officeDocument/2006/relationships/hyperlink" Target="consultantplus://offline/ref=4FE7540CAC2AAA2181360524F232E9991E8198B611360C9E26DA177D104CDB822ADC34427E14C1031816D9F5CA690A398A3BD4BB82AAE1E4K6D0G" TargetMode="External"/><Relationship Id="rId21" Type="http://schemas.openxmlformats.org/officeDocument/2006/relationships/hyperlink" Target="consultantplus://offline/ref=4FE7540CAC2AAA2181360524F232E99919849BB519350C9E26DA177D104CDB822ADC34427612C70D4E4CC9F1833D00268D23CABF9CAAKED3G" TargetMode="External"/><Relationship Id="rId34" Type="http://schemas.openxmlformats.org/officeDocument/2006/relationships/hyperlink" Target="consultantplus://offline/ref=C9D1D6E8E5EC3712EBDAF52890D0754806D79BBDD15FE7ED1B1555517E2B58D2EFAFAC506615764E44A27DC2A643928D2938436CEE06WEE1G" TargetMode="External"/><Relationship Id="rId7" Type="http://schemas.openxmlformats.org/officeDocument/2006/relationships/hyperlink" Target="consultantplus://offline/ref=6EBDB374285BE42D2CAB2AC946E55919C4004AD00F5B57866A9CF1E7AEE3B397EAD625E9FB3FE5492AF03B5DAF84304BB6B4C14BA717BB83iCC9G" TargetMode="External"/><Relationship Id="rId12" Type="http://schemas.openxmlformats.org/officeDocument/2006/relationships/hyperlink" Target="consultantplus://offline/ref=6EBDB374285BE42D2CAB2AC946E55919C30549D3075857866A9CF1E7AEE3B397EAD625E9FB3EEC4E21F03B5DAF84304BB6B4C14BA717BB83iCC9G" TargetMode="External"/><Relationship Id="rId17" Type="http://schemas.openxmlformats.org/officeDocument/2006/relationships/hyperlink" Target="consultantplus://offline/ref=6EBDB374285BE42D2CAB2AC946E55919C30549D3075857866A9CF1E7AEE3B397EAD625EAFB37E24277AA2B59E6D03A54B1ACDF4FB917iBC9G" TargetMode="External"/><Relationship Id="rId25" Type="http://schemas.openxmlformats.org/officeDocument/2006/relationships/hyperlink" Target="consultantplus://offline/ref=4FE7540CAC2AAA2181360524F232E9991E8198B611360C9E26DA177D104CDB822ADC34427E14C1031916D9F5CA690A398A3BD4BB82AAE1E4K6D0G" TargetMode="External"/><Relationship Id="rId33" Type="http://schemas.openxmlformats.org/officeDocument/2006/relationships/hyperlink" Target="consultantplus://offline/ref=C9D1D6E8E5EC3712EBDAF52890D0754806D79BBDD15FE7ED1B1555517E2B58D2EFAFAC506617704E44A27DC2A643928D2938436CEE06WEE1G"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6EBDB374285BE42D2CAB2AC946E55919C30549D3075857866A9CF1E7AEE3B397EAD625EAFB38E64277AA2B59E6D03A54B1ACDF4FB917iBC9G" TargetMode="External"/><Relationship Id="rId20" Type="http://schemas.openxmlformats.org/officeDocument/2006/relationships/hyperlink" Target="consultantplus://offline/ref=6EBDB374285BE42D2CAB2AC946E55919C30549D3075857866A9CF1E7AEE3B397EAD625EAFA3FE24277AA2B59E6D03A54B1ACDF4FB917iBC9G" TargetMode="External"/><Relationship Id="rId29" Type="http://schemas.openxmlformats.org/officeDocument/2006/relationships/hyperlink" Target="consultantplus://offline/ref=348D1C2BC4A41A60F27895C87F5C4CA4B203B8CEEC20C99285397E067211F360B67D9854215A2F0B3E8F670FAC718BB4E182E3A4D8nAD6G" TargetMode="External"/><Relationship Id="rId1" Type="http://schemas.openxmlformats.org/officeDocument/2006/relationships/styles" Target="styles.xml"/><Relationship Id="rId6" Type="http://schemas.openxmlformats.org/officeDocument/2006/relationships/hyperlink" Target="consultantplus://offline/ref=6EBDB374285BE42D2CAB2AC946E55919C4004AD00F5B57866A9CF1E7AEE3B397EAD625E9FB3FE44B2BF03B5DAF84304BB6B4C14BA717BB83iCC9G" TargetMode="External"/><Relationship Id="rId11" Type="http://schemas.openxmlformats.org/officeDocument/2006/relationships/hyperlink" Target="consultantplus://offline/ref=6EBDB374285BE42D2CAB2AC946E55919C30549D3075857866A9CF1E7AEE3B397EAD625E9FB3EEC4E22F03B5DAF84304BB6B4C14BA717BB83iCC9G" TargetMode="External"/><Relationship Id="rId24" Type="http://schemas.openxmlformats.org/officeDocument/2006/relationships/hyperlink" Target="consultantplus://offline/ref=4FE7540CAC2AAA2181360524F232E9991E8198B611360C9E26DA177D104CDB822ADC34427E14C0001E16D9F5CA690A398A3BD4BB82AAE1E4K6D0G" TargetMode="External"/><Relationship Id="rId32" Type="http://schemas.openxmlformats.org/officeDocument/2006/relationships/hyperlink" Target="consultantplus://offline/ref=348D1C2BC4A41A60F27895C87F5C4CA4B506BBCDE423C99285397E067211F360B67D9851295824586DC06653E92398B5E082E1A2C4A63737n5D0G" TargetMode="External"/><Relationship Id="rId37" Type="http://schemas.openxmlformats.org/officeDocument/2006/relationships/fontTable" Target="fontTable.xml"/><Relationship Id="rId5" Type="http://schemas.openxmlformats.org/officeDocument/2006/relationships/hyperlink" Target="consultantplus://offline/ref=6EBDB374285BE42D2CAB2AC946E55919C4004AD00F5B57866A9CF1E7AEE3B397EAD625E9FB3FE44820F03B5DAF84304BB6B4C14BA717BB83iCC9G" TargetMode="External"/><Relationship Id="rId15" Type="http://schemas.openxmlformats.org/officeDocument/2006/relationships/hyperlink" Target="consultantplus://offline/ref=6EBDB374285BE42D2CAB2AC946E55919C4004AD00F5B57866A9CF1E7AEE3B397EAD625E9FB3FE44D24F03B5DAF84304BB6B4C14BA717BB83iCC9G" TargetMode="External"/><Relationship Id="rId23" Type="http://schemas.openxmlformats.org/officeDocument/2006/relationships/hyperlink" Target="consultantplus://offline/ref=4FE7540CAC2AAA2181360524F232E9991E8198B611360C9E26DA177D104CDB822ADC34427E14C0071916D9F5CA690A398A3BD4BB82AAE1E4K6D0G" TargetMode="External"/><Relationship Id="rId28" Type="http://schemas.openxmlformats.org/officeDocument/2006/relationships/hyperlink" Target="consultantplus://offline/ref=348D1C2BC4A41A60F27895C87F5C4CA4B203B8CEEC20C99285397E067211F360B67D9852295F24543B9A7657A07792AAE79AFFA6DAA6n3D5G" TargetMode="External"/><Relationship Id="rId36" Type="http://schemas.openxmlformats.org/officeDocument/2006/relationships/hyperlink" Target="consultantplus://offline/ref=C9D1D6E8E5EC3712EBDAF52890D0754801D298BED95CE7ED1B1555517E2B58D2EFAFAC536612744212F86DC6EF1798922E205D68F006E372W9E0G" TargetMode="External"/><Relationship Id="rId10" Type="http://schemas.openxmlformats.org/officeDocument/2006/relationships/hyperlink" Target="consultantplus://offline/ref=6EBDB374285BE42D2CAB2AC946E55919C4004AD00F5B57866A9CF1E7AEE3B397EAD625E9FB3FE44B21F03B5DAF84304BB6B4C14BA717BB83iCC9G" TargetMode="External"/><Relationship Id="rId19" Type="http://schemas.openxmlformats.org/officeDocument/2006/relationships/hyperlink" Target="consultantplus://offline/ref=6EBDB374285BE42D2CAB2AC946E55919C30549D3075857866A9CF1E7AEE3B397EAD625EAFB37E24277AA2B59E6D03A54B1ACDF4FB917iBC9G" TargetMode="External"/><Relationship Id="rId31" Type="http://schemas.openxmlformats.org/officeDocument/2006/relationships/hyperlink" Target="consultantplus://offline/ref=348D1C2BC4A41A60F27895C87F5C4CA4B506BBCDE423C99285397E067211F360B67D98512958255A6CC06653E92398B5E082E1A2C4A63737n5D0G" TargetMode="External"/><Relationship Id="rId4" Type="http://schemas.openxmlformats.org/officeDocument/2006/relationships/hyperlink" Target="consultantplus://offline/ref=6EBDB374285BE42D2CAB2AC946E55919C30549D3075857866A9CF1E7AEE3B397EAD625E9F339E34277AA2B59E6D03A54B1ACDF4FB917iBC9G" TargetMode="External"/><Relationship Id="rId9" Type="http://schemas.openxmlformats.org/officeDocument/2006/relationships/hyperlink" Target="consultantplus://offline/ref=6EBDB374285BE42D2CAB2AC946E55919C4004AD00F5B57866A9CF1E7AEE3B397EAD625E9FB3FE44B23F03B5DAF84304BB6B4C14BA717BB83iCC9G" TargetMode="External"/><Relationship Id="rId14" Type="http://schemas.openxmlformats.org/officeDocument/2006/relationships/hyperlink" Target="consultantplus://offline/ref=6EBDB374285BE42D2CAB2AC946E55919C4004AD00F5B57866A9CF1E7AEE3B397EAD625E9FB3FE44D20F03B5DAF84304BB6B4C14BA717BB83iCC9G" TargetMode="External"/><Relationship Id="rId22" Type="http://schemas.openxmlformats.org/officeDocument/2006/relationships/hyperlink" Target="consultantplus://offline/ref=4FE7540CAC2AAA2181360524F232E9991E8198B611360C9E26DA177D104CDB822ADC34427E14C0071816D9F5CA690A398A3BD4BB82AAE1E4K6D0G" TargetMode="External"/><Relationship Id="rId27" Type="http://schemas.openxmlformats.org/officeDocument/2006/relationships/hyperlink" Target="consultantplus://offline/ref=348D1C2BC4A41A60F27895C87F5C4CA4B506BBCDE423C99285397E067211F360B67D98512958255D6AC06653E92398B5E082E1A2C4A63737n5D0G" TargetMode="External"/><Relationship Id="rId30" Type="http://schemas.openxmlformats.org/officeDocument/2006/relationships/hyperlink" Target="consultantplus://offline/ref=348D1C2BC4A41A60F27895C87F5C4CA4B203B8CEEC20C99285397E067211F360B67D9854215A2F0B3E8F670FAC718BB4E182E3A4D8nAD6G" TargetMode="External"/><Relationship Id="rId35" Type="http://schemas.openxmlformats.org/officeDocument/2006/relationships/hyperlink" Target="consultantplus://offline/ref=C9D1D6E8E5EC3712EBDAF52890D0754806D79BBDD15FE7ED1B1555517E2B58D2EFAFAC50661A724E44A27DC2A643928D2938436CEE06WEE1G" TargetMode="External"/><Relationship Id="rId8" Type="http://schemas.openxmlformats.org/officeDocument/2006/relationships/hyperlink" Target="consultantplus://offline/ref=6EBDB374285BE42D2CAB2AC946E55919C4004AD00F5B57866A9CF1E7AEE3B397EAD625E9FB3FE4482AF03B5DAF84304BB6B4C14BA717BB83iCC9G"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3269</Words>
  <Characters>18634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SazonovaOV</dc:creator>
  <cp:keywords/>
  <dc:description/>
  <cp:lastModifiedBy>Office7 MS</cp:lastModifiedBy>
  <cp:revision>3</cp:revision>
  <dcterms:created xsi:type="dcterms:W3CDTF">2022-06-17T06:01:00Z</dcterms:created>
  <dcterms:modified xsi:type="dcterms:W3CDTF">2022-06-17T06:06:00Z</dcterms:modified>
</cp:coreProperties>
</file>