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46B" w:rsidRDefault="0067446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7446B" w:rsidRDefault="0067446B">
      <w:pPr>
        <w:pStyle w:val="ConsPlusNormal"/>
        <w:jc w:val="both"/>
        <w:outlineLvl w:val="0"/>
      </w:pPr>
    </w:p>
    <w:p w:rsidR="0067446B" w:rsidRDefault="0067446B">
      <w:pPr>
        <w:pStyle w:val="ConsPlusTitle"/>
        <w:jc w:val="center"/>
        <w:outlineLvl w:val="0"/>
      </w:pPr>
      <w:r>
        <w:t>МИНИСТЕРСТВО ИМУЩЕСТВЕННЫХ И ЗЕМЕЛЬНЫХ ОТНОШЕНИЙ</w:t>
      </w:r>
    </w:p>
    <w:p w:rsidR="0067446B" w:rsidRDefault="0067446B">
      <w:pPr>
        <w:pStyle w:val="ConsPlusTitle"/>
        <w:jc w:val="center"/>
      </w:pPr>
      <w:r>
        <w:t>РЯЗАНСКОЙ ОБЛАСТИ</w:t>
      </w:r>
    </w:p>
    <w:p w:rsidR="0067446B" w:rsidRDefault="0067446B">
      <w:pPr>
        <w:pStyle w:val="ConsPlusTitle"/>
        <w:jc w:val="center"/>
      </w:pPr>
    </w:p>
    <w:p w:rsidR="0067446B" w:rsidRDefault="0067446B">
      <w:pPr>
        <w:pStyle w:val="ConsPlusTitle"/>
        <w:jc w:val="center"/>
      </w:pPr>
      <w:r>
        <w:t>ПРИКАЗ</w:t>
      </w:r>
    </w:p>
    <w:p w:rsidR="0067446B" w:rsidRDefault="0067446B">
      <w:pPr>
        <w:pStyle w:val="ConsPlusTitle"/>
        <w:jc w:val="center"/>
      </w:pPr>
      <w:r>
        <w:t>от 29 декабря 2017 г. N 799-р</w:t>
      </w:r>
    </w:p>
    <w:p w:rsidR="0067446B" w:rsidRDefault="0067446B">
      <w:pPr>
        <w:pStyle w:val="ConsPlusTitle"/>
        <w:jc w:val="center"/>
      </w:pPr>
    </w:p>
    <w:p w:rsidR="0067446B" w:rsidRDefault="0067446B">
      <w:pPr>
        <w:pStyle w:val="ConsPlusTitle"/>
        <w:jc w:val="center"/>
      </w:pPr>
      <w:r>
        <w:t>ОБ УТВЕРЖДЕНИИ ТИПОВЫХ ТЕХНИЧЕСКИХ ЗАДАНИЙ ДЛЯ</w:t>
      </w:r>
    </w:p>
    <w:p w:rsidR="0067446B" w:rsidRDefault="0067446B">
      <w:pPr>
        <w:pStyle w:val="ConsPlusTitle"/>
        <w:jc w:val="center"/>
      </w:pPr>
      <w:r>
        <w:t>ОСУЩЕСТВЛЕНИЯ ЗАКУПОК ПРОДУКТОВ ПИТАНИЯ</w:t>
      </w:r>
    </w:p>
    <w:p w:rsidR="0067446B" w:rsidRDefault="0067446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7446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Минимущества Рязанской области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13.06.2018 </w:t>
            </w:r>
            <w:hyperlink r:id="rId5" w:history="1">
              <w:r>
                <w:rPr>
                  <w:color w:val="0000FF"/>
                </w:rPr>
                <w:t>N 379-р</w:t>
              </w:r>
            </w:hyperlink>
            <w:r>
              <w:rPr>
                <w:color w:val="392C69"/>
              </w:rPr>
              <w:t xml:space="preserve">, от 23.08.2018 </w:t>
            </w:r>
            <w:hyperlink r:id="rId6" w:history="1">
              <w:r>
                <w:rPr>
                  <w:color w:val="0000FF"/>
                </w:rPr>
                <w:t>N 596-р</w:t>
              </w:r>
            </w:hyperlink>
            <w:r>
              <w:rPr>
                <w:color w:val="392C69"/>
              </w:rPr>
              <w:t>,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08.10.2018 </w:t>
            </w:r>
            <w:hyperlink r:id="rId7" w:history="1">
              <w:r>
                <w:rPr>
                  <w:color w:val="0000FF"/>
                </w:rPr>
                <w:t>N 707-р</w:t>
              </w:r>
            </w:hyperlink>
            <w:r>
              <w:rPr>
                <w:color w:val="392C69"/>
              </w:rPr>
              <w:t xml:space="preserve">, от 22.11.2018 </w:t>
            </w:r>
            <w:hyperlink r:id="rId8" w:history="1">
              <w:r>
                <w:rPr>
                  <w:color w:val="0000FF"/>
                </w:rPr>
                <w:t>N 849-р</w:t>
              </w:r>
            </w:hyperlink>
            <w:r>
              <w:rPr>
                <w:color w:val="392C69"/>
              </w:rPr>
              <w:t>,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17.12.2018 </w:t>
            </w:r>
            <w:hyperlink r:id="rId9" w:history="1">
              <w:r>
                <w:rPr>
                  <w:color w:val="0000FF"/>
                </w:rPr>
                <w:t>N 946-р</w:t>
              </w:r>
            </w:hyperlink>
            <w:r>
              <w:rPr>
                <w:color w:val="392C69"/>
              </w:rPr>
              <w:t xml:space="preserve">, от 29.12.2018 </w:t>
            </w:r>
            <w:hyperlink r:id="rId10" w:history="1">
              <w:r>
                <w:rPr>
                  <w:color w:val="0000FF"/>
                </w:rPr>
                <w:t>N 1089-р</w:t>
              </w:r>
            </w:hyperlink>
            <w:r>
              <w:rPr>
                <w:color w:val="392C69"/>
              </w:rPr>
              <w:t>,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04.02.2019 </w:t>
            </w:r>
            <w:hyperlink r:id="rId11" w:history="1">
              <w:r>
                <w:rPr>
                  <w:color w:val="0000FF"/>
                </w:rPr>
                <w:t>N 37-р</w:t>
              </w:r>
            </w:hyperlink>
            <w:r>
              <w:rPr>
                <w:color w:val="392C69"/>
              </w:rPr>
              <w:t xml:space="preserve">, от 11.03.2019 </w:t>
            </w:r>
            <w:hyperlink r:id="rId12" w:history="1">
              <w:r>
                <w:rPr>
                  <w:color w:val="0000FF"/>
                </w:rPr>
                <w:t>N 131-р</w:t>
              </w:r>
            </w:hyperlink>
            <w:r>
              <w:rPr>
                <w:color w:val="392C69"/>
              </w:rPr>
              <w:t>,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03.04.2019 </w:t>
            </w:r>
            <w:hyperlink r:id="rId13" w:history="1">
              <w:r>
                <w:rPr>
                  <w:color w:val="0000FF"/>
                </w:rPr>
                <w:t>N 227-р</w:t>
              </w:r>
            </w:hyperlink>
            <w:r>
              <w:rPr>
                <w:color w:val="392C69"/>
              </w:rPr>
              <w:t xml:space="preserve">, от 14.05.2019 </w:t>
            </w:r>
            <w:hyperlink r:id="rId14" w:history="1">
              <w:r>
                <w:rPr>
                  <w:color w:val="0000FF"/>
                </w:rPr>
                <w:t>N 299-р</w:t>
              </w:r>
            </w:hyperlink>
            <w:r>
              <w:rPr>
                <w:color w:val="392C69"/>
              </w:rPr>
              <w:t>,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30.05.2019 </w:t>
            </w:r>
            <w:hyperlink r:id="rId15" w:history="1">
              <w:r>
                <w:rPr>
                  <w:color w:val="0000FF"/>
                </w:rPr>
                <w:t>N 344-р</w:t>
              </w:r>
            </w:hyperlink>
            <w:r>
              <w:rPr>
                <w:color w:val="392C69"/>
              </w:rPr>
              <w:t xml:space="preserve">, от 02.07.2019 </w:t>
            </w:r>
            <w:hyperlink r:id="rId16" w:history="1">
              <w:r>
                <w:rPr>
                  <w:color w:val="0000FF"/>
                </w:rPr>
                <w:t>N 395-р</w:t>
              </w:r>
            </w:hyperlink>
            <w:r>
              <w:rPr>
                <w:color w:val="392C69"/>
              </w:rPr>
              <w:t>,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02.08.2019 </w:t>
            </w:r>
            <w:hyperlink r:id="rId17" w:history="1">
              <w:r>
                <w:rPr>
                  <w:color w:val="0000FF"/>
                </w:rPr>
                <w:t>N 560-р</w:t>
              </w:r>
            </w:hyperlink>
            <w:r>
              <w:rPr>
                <w:color w:val="392C69"/>
              </w:rPr>
              <w:t xml:space="preserve">, от 08.11.2019 </w:t>
            </w:r>
            <w:hyperlink r:id="rId18" w:history="1">
              <w:r>
                <w:rPr>
                  <w:color w:val="0000FF"/>
                </w:rPr>
                <w:t>N 752-р</w:t>
              </w:r>
            </w:hyperlink>
            <w:r>
              <w:rPr>
                <w:color w:val="392C69"/>
              </w:rPr>
              <w:t>,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10.01.2020 </w:t>
            </w:r>
            <w:hyperlink r:id="rId19" w:history="1">
              <w:r>
                <w:rPr>
                  <w:color w:val="0000FF"/>
                </w:rPr>
                <w:t>N 4-р</w:t>
              </w:r>
            </w:hyperlink>
            <w:r>
              <w:rPr>
                <w:color w:val="392C69"/>
              </w:rPr>
              <w:t xml:space="preserve">, от 24.03.2020 </w:t>
            </w:r>
            <w:hyperlink r:id="rId20" w:history="1">
              <w:r>
                <w:rPr>
                  <w:color w:val="0000FF"/>
                </w:rPr>
                <w:t>N 271-р</w:t>
              </w:r>
            </w:hyperlink>
            <w:r>
              <w:rPr>
                <w:color w:val="392C69"/>
              </w:rPr>
              <w:t>,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09.04.2020 </w:t>
            </w:r>
            <w:hyperlink r:id="rId21" w:history="1">
              <w:r>
                <w:rPr>
                  <w:color w:val="0000FF"/>
                </w:rPr>
                <w:t>N 312-р</w:t>
              </w:r>
            </w:hyperlink>
            <w:r>
              <w:rPr>
                <w:color w:val="392C69"/>
              </w:rPr>
              <w:t xml:space="preserve">, от 07.05.2020 </w:t>
            </w:r>
            <w:hyperlink r:id="rId22" w:history="1">
              <w:r>
                <w:rPr>
                  <w:color w:val="0000FF"/>
                </w:rPr>
                <w:t>N 441-р</w:t>
              </w:r>
            </w:hyperlink>
            <w:r>
              <w:rPr>
                <w:color w:val="392C69"/>
              </w:rPr>
              <w:t>,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08.09.2020 </w:t>
            </w:r>
            <w:hyperlink r:id="rId23" w:history="1">
              <w:r>
                <w:rPr>
                  <w:color w:val="0000FF"/>
                </w:rPr>
                <w:t>N 865-р</w:t>
              </w:r>
            </w:hyperlink>
            <w:r>
              <w:rPr>
                <w:color w:val="392C69"/>
              </w:rPr>
              <w:t xml:space="preserve">, от 03.03.2021 </w:t>
            </w:r>
            <w:hyperlink r:id="rId24" w:history="1">
              <w:r>
                <w:rPr>
                  <w:color w:val="0000FF"/>
                </w:rPr>
                <w:t>N 109-р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С целью обеспечения объективного описания объекта закупки, единообразного подхода к формированию такого описания, в соответствии с утвержденными государственными стандартами и руководствуясь </w:t>
      </w:r>
      <w:hyperlink r:id="rId25" w:history="1">
        <w:r>
          <w:rPr>
            <w:color w:val="0000FF"/>
          </w:rPr>
          <w:t>Положением</w:t>
        </w:r>
      </w:hyperlink>
      <w:r>
        <w:t xml:space="preserve"> о министерстве имущественных и земельных отношений Рязанской области, утвержденным Постановлением Правительства Рязанской области от 11.06.2008 N 98, приказываю:</w:t>
      </w:r>
    </w:p>
    <w:p w:rsidR="0067446B" w:rsidRDefault="0067446B">
      <w:pPr>
        <w:pStyle w:val="ConsPlusNormal"/>
        <w:spacing w:before="220"/>
        <w:ind w:firstLine="540"/>
        <w:jc w:val="both"/>
      </w:pPr>
      <w:r>
        <w:t xml:space="preserve">1. Утвердить типовые технические задания для осуществления закупок продуктов питания согласно </w:t>
      </w:r>
      <w:hyperlink w:anchor="P57" w:history="1">
        <w:r>
          <w:rPr>
            <w:color w:val="0000FF"/>
          </w:rPr>
          <w:t>приложениям N 1</w:t>
        </w:r>
      </w:hyperlink>
      <w:r>
        <w:t xml:space="preserve"> - </w:t>
      </w:r>
      <w:hyperlink w:anchor="P948" w:history="1">
        <w:r>
          <w:rPr>
            <w:color w:val="0000FF"/>
          </w:rPr>
          <w:t>63</w:t>
        </w:r>
      </w:hyperlink>
      <w:r>
        <w:t>.</w:t>
      </w:r>
    </w:p>
    <w:p w:rsidR="0067446B" w:rsidRDefault="0067446B">
      <w:pPr>
        <w:pStyle w:val="ConsPlusNormal"/>
        <w:spacing w:before="220"/>
        <w:jc w:val="both"/>
      </w:pPr>
      <w:r>
        <w:t xml:space="preserve">(Приложения N 10, 36, 37, 39, 40, 50, 74, 84 - 86, 88 утратили силу с 22 октября 2018 года. - </w:t>
      </w:r>
      <w:hyperlink r:id="rId26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spacing w:before="220"/>
        <w:jc w:val="both"/>
      </w:pPr>
      <w:r>
        <w:t xml:space="preserve">Приложения N 1, 2, 5 - 8 утратили силу с 21 ноября 2018 года. - </w:t>
      </w:r>
      <w:hyperlink r:id="rId27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22.11.2018 N 849-р.</w:t>
      </w:r>
    </w:p>
    <w:p w:rsidR="0067446B" w:rsidRDefault="0067446B">
      <w:pPr>
        <w:pStyle w:val="ConsPlusNormal"/>
        <w:spacing w:before="220"/>
        <w:jc w:val="both"/>
      </w:pPr>
      <w:r>
        <w:t xml:space="preserve">Приложения N 11, 12, 13, 14, 41, 71, 80 утратили силу с 24 декабря 2018 года. - </w:t>
      </w:r>
      <w:hyperlink r:id="rId28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17.12.2018 N 946-р.</w:t>
      </w:r>
    </w:p>
    <w:p w:rsidR="0067446B" w:rsidRDefault="0067446B">
      <w:pPr>
        <w:pStyle w:val="ConsPlusNormal"/>
        <w:spacing w:before="220"/>
        <w:jc w:val="both"/>
      </w:pPr>
      <w:r>
        <w:t xml:space="preserve">Приложения N 38, 44, 45, 82 утратили силу с 25 февраля 2019 года. - </w:t>
      </w:r>
      <w:hyperlink r:id="rId29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04.02.2019 N 37-р.</w:t>
      </w:r>
    </w:p>
    <w:p w:rsidR="0067446B" w:rsidRDefault="0067446B">
      <w:pPr>
        <w:pStyle w:val="ConsPlusNormal"/>
        <w:spacing w:before="220"/>
        <w:jc w:val="both"/>
      </w:pPr>
      <w:r>
        <w:t xml:space="preserve">Приложение N 79 утратило силу. - </w:t>
      </w:r>
      <w:hyperlink r:id="rId30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03.04.2019 N 227-р.</w:t>
      </w:r>
    </w:p>
    <w:p w:rsidR="0067446B" w:rsidRDefault="0067446B">
      <w:pPr>
        <w:pStyle w:val="ConsPlusNormal"/>
        <w:spacing w:before="220"/>
        <w:jc w:val="both"/>
      </w:pPr>
      <w:r>
        <w:t xml:space="preserve">Приложения N 43, 53, 54, 55, 56, 57, 58, 59, 60, 61, 62, 63, 90, 91, 92, 93 утратили силу с 02.08.2019. - </w:t>
      </w:r>
      <w:hyperlink r:id="rId31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spacing w:before="220"/>
        <w:jc w:val="both"/>
      </w:pPr>
      <w:r>
        <w:t xml:space="preserve">Приложение N 31 утратило силу. - </w:t>
      </w:r>
      <w:hyperlink r:id="rId32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08.11.2019 N 752-р.</w:t>
      </w:r>
    </w:p>
    <w:p w:rsidR="0067446B" w:rsidRDefault="0067446B">
      <w:pPr>
        <w:pStyle w:val="ConsPlusNormal"/>
        <w:spacing w:before="220"/>
        <w:jc w:val="both"/>
      </w:pPr>
      <w:r>
        <w:t xml:space="preserve">Приложение N 35 утратило силу. - </w:t>
      </w:r>
      <w:hyperlink r:id="rId33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10.01.2020 N 4-р.</w:t>
      </w:r>
    </w:p>
    <w:p w:rsidR="0067446B" w:rsidRDefault="0067446B">
      <w:pPr>
        <w:pStyle w:val="ConsPlusNormal"/>
        <w:spacing w:before="220"/>
        <w:jc w:val="both"/>
      </w:pPr>
      <w:r>
        <w:lastRenderedPageBreak/>
        <w:t xml:space="preserve">Приложения N 3, 4 утратили силу. - </w:t>
      </w:r>
      <w:hyperlink r:id="rId34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24.03.2020 N 271-р.</w:t>
      </w:r>
    </w:p>
    <w:p w:rsidR="0067446B" w:rsidRDefault="0067446B">
      <w:pPr>
        <w:pStyle w:val="ConsPlusNormal"/>
        <w:spacing w:before="220"/>
        <w:jc w:val="both"/>
      </w:pPr>
      <w:r>
        <w:t xml:space="preserve">Приложения N 15 - 19, 21, 46, 47, 76, 78, 83 Утратили силу. - </w:t>
      </w:r>
      <w:hyperlink r:id="rId35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spacing w:before="220"/>
        <w:jc w:val="both"/>
      </w:pPr>
      <w:r>
        <w:t xml:space="preserve">Приложение N 48 утратило силу. - </w:t>
      </w:r>
      <w:hyperlink r:id="rId36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07.05.2020 N 441-р).</w:t>
      </w:r>
    </w:p>
    <w:p w:rsidR="0067446B" w:rsidRDefault="0067446B">
      <w:pPr>
        <w:pStyle w:val="ConsPlusNormal"/>
        <w:spacing w:before="220"/>
        <w:ind w:firstLine="540"/>
        <w:jc w:val="both"/>
      </w:pPr>
      <w:r>
        <w:t>2. Руководителям центральных исполнительных органов государственной власти Рязанской области рекомендовать использовать утвержденные технические задания при осуществлении закупок продуктов питания.</w:t>
      </w:r>
    </w:p>
    <w:p w:rsidR="0067446B" w:rsidRDefault="0067446B">
      <w:pPr>
        <w:pStyle w:val="ConsPlusNormal"/>
        <w:spacing w:before="220"/>
        <w:ind w:firstLine="540"/>
        <w:jc w:val="both"/>
      </w:pPr>
      <w:r>
        <w:t>3. Директору ГКУ РО "Центр закупок Рязанской области" (Ю.А.Косыч):</w:t>
      </w:r>
    </w:p>
    <w:p w:rsidR="0067446B" w:rsidRDefault="0067446B">
      <w:pPr>
        <w:pStyle w:val="ConsPlusNormal"/>
        <w:spacing w:before="220"/>
        <w:ind w:firstLine="540"/>
        <w:jc w:val="both"/>
      </w:pPr>
      <w:r>
        <w:t>3.1. обеспечить использование утвержденных технических заданий при осуществлении закупок продуктов питания;</w:t>
      </w:r>
    </w:p>
    <w:p w:rsidR="0067446B" w:rsidRDefault="0067446B">
      <w:pPr>
        <w:pStyle w:val="ConsPlusNormal"/>
        <w:spacing w:before="220"/>
        <w:ind w:firstLine="540"/>
        <w:jc w:val="both"/>
      </w:pPr>
      <w:r>
        <w:t>3.2. осуществлять проверку действий государственных стандартов технических заданий в информационной системе общего пользования - официальном сайте Федерального агентства по техническому регулированию и метрологии;</w:t>
      </w:r>
    </w:p>
    <w:p w:rsidR="0067446B" w:rsidRDefault="0067446B">
      <w:pPr>
        <w:pStyle w:val="ConsPlusNormal"/>
        <w:spacing w:before="220"/>
        <w:ind w:firstLine="540"/>
        <w:jc w:val="both"/>
      </w:pPr>
      <w:r>
        <w:t>3.3. в случае необходимости внесения изменений в приказ об утверждении технических заданий для осуществления закупок продуктов питания, сообщать не позднее 5 числа каждого месяца отделу регулирования контрактной системы кадастровой оценке и неналоговых доходов управления государственным имуществом Минимущества Рязанской области (О.А.Тишина) о необходимости актуализации данного приказа.</w:t>
      </w:r>
    </w:p>
    <w:p w:rsidR="0067446B" w:rsidRDefault="0067446B">
      <w:pPr>
        <w:pStyle w:val="ConsPlusNormal"/>
        <w:jc w:val="both"/>
      </w:pPr>
      <w:r>
        <w:t xml:space="preserve">(пп. 3.3 в ред. </w:t>
      </w:r>
      <w:hyperlink r:id="rId37" w:history="1">
        <w:r>
          <w:rPr>
            <w:color w:val="0000FF"/>
          </w:rPr>
          <w:t>Приказа</w:t>
        </w:r>
      </w:hyperlink>
      <w:r>
        <w:t xml:space="preserve"> Минимущества Рязанской области от 13.06.2018 N 379-р)</w:t>
      </w:r>
    </w:p>
    <w:p w:rsidR="0067446B" w:rsidRDefault="0067446B">
      <w:pPr>
        <w:pStyle w:val="ConsPlusNormal"/>
        <w:spacing w:before="220"/>
        <w:ind w:firstLine="540"/>
        <w:jc w:val="both"/>
      </w:pPr>
      <w:r>
        <w:t>4. Отделу регулирования контрактной системы, кадастровой оценке и неналоговых доходов управления государственным имуществом Минимущества Рязанской области (О.А.Тишина) обеспечить размещение утвержденных технических заданий для осуществления закупок продуктов питания на официальном сайте Минимущества Рязанской области.</w:t>
      </w:r>
    </w:p>
    <w:p w:rsidR="0067446B" w:rsidRDefault="0067446B">
      <w:pPr>
        <w:pStyle w:val="ConsPlusNormal"/>
        <w:jc w:val="both"/>
      </w:pPr>
      <w:r>
        <w:t xml:space="preserve">(п. 4 в ред. </w:t>
      </w:r>
      <w:hyperlink r:id="rId38" w:history="1">
        <w:r>
          <w:rPr>
            <w:color w:val="0000FF"/>
          </w:rPr>
          <w:t>Приказа</w:t>
        </w:r>
      </w:hyperlink>
      <w:r>
        <w:t xml:space="preserve"> Минимущества Рязанской области от 13.06.2018 N 379-р)</w:t>
      </w:r>
    </w:p>
    <w:p w:rsidR="0067446B" w:rsidRDefault="0067446B">
      <w:pPr>
        <w:pStyle w:val="ConsPlusNormal"/>
        <w:spacing w:before="220"/>
        <w:ind w:firstLine="540"/>
        <w:jc w:val="both"/>
      </w:pPr>
      <w:r>
        <w:t>5. Директору ГКУ РО "Центр закупок Рязанской области" (Ю.А.Косыч) обеспечить размещение утвержденных технических заданий для осуществления закупок продуктом питания на официальном сайте ГКУ РО "Центр закупок Рязанской области".</w:t>
      </w:r>
    </w:p>
    <w:p w:rsidR="0067446B" w:rsidRDefault="0067446B">
      <w:pPr>
        <w:pStyle w:val="ConsPlusNormal"/>
        <w:spacing w:before="220"/>
        <w:ind w:firstLine="540"/>
        <w:jc w:val="both"/>
      </w:pPr>
      <w:r>
        <w:t>6. Контроль за исполнением настоящего приказа оставляю за собой.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</w:pPr>
      <w:r>
        <w:t>Министр</w:t>
      </w:r>
    </w:p>
    <w:p w:rsidR="0067446B" w:rsidRDefault="0067446B">
      <w:pPr>
        <w:pStyle w:val="ConsPlusNormal"/>
        <w:jc w:val="right"/>
      </w:pPr>
      <w:r>
        <w:t>М.А.МАЙОРОВ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1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bookmarkStart w:id="0" w:name="P57"/>
      <w:bookmarkEnd w:id="0"/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МОЛОКА ПИТЬЕВОГО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21 ноября 2018 года. - </w:t>
      </w:r>
      <w:hyperlink r:id="rId39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22.11.2018 N 849-р.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2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КЕФИРА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21 ноября 2018 года. - </w:t>
      </w:r>
      <w:hyperlink r:id="rId40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22.11.2018 N 849-р.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3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РЯЖЕНКИ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41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24.03.2020 N 271-р.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4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ЙОГУРТА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42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24.03.2020 N 271-р.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5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СМЕТАНЫ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21 ноября 2018 года. - </w:t>
      </w:r>
      <w:hyperlink r:id="rId43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22.11.2018 N 849-р.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6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ТВОРОГА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21 ноября 2018 года. - </w:t>
      </w:r>
      <w:hyperlink r:id="rId44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22.11.2018 N 849-р.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7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СЛИВОЧНОГО МАСЛА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21 ноября 2018 года. - </w:t>
      </w:r>
      <w:hyperlink r:id="rId45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22.11.2018 N 849-р.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8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СЫРА ПОЛУТВЕРДОГО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21 ноября 2018 года. - </w:t>
      </w:r>
      <w:hyperlink r:id="rId46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22.11.2018 N 849-р.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9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РЫБЫ МОРОЖЕНОЙ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47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11.03.2019 N 131-р.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10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ЯИЦ КУРИНЫХ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22 октября 2018 года. - </w:t>
      </w:r>
      <w:hyperlink r:id="rId48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11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КОЛБАСЫ ВАРЕНОЙ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24 декабря 2018 года. - </w:t>
      </w:r>
      <w:hyperlink r:id="rId49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17.12.2018 N 946-р.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12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СОСИСОК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24 декабря 2018 года. - </w:t>
      </w:r>
      <w:hyperlink r:id="rId50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17.12.2018 N 946-р.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13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САРДЕЛЕК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24 декабря 2018 года. - </w:t>
      </w:r>
      <w:hyperlink r:id="rId51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17.12.2018 N 946-р.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14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ШПИКАЧЕК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24 декабря 2018 года. - </w:t>
      </w:r>
      <w:hyperlink r:id="rId52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17.12.2018 N 946-р.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15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МЯСА КУР/МЯСА ЦЫПЛЯТ/МЯСА ЦЫПЛЯТ-БРОЙЛЕРОВ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53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16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ГОВЯДИНЫ/ТЕЛЯТИНЫ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54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17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ОТРУБОВ ГОВЯДИНЫ "__"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55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18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lastRenderedPageBreak/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СВИНИНЫ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56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19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ОТРУБОВ СВИНИНЫ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57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20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ФАРША МЯСНОГО</w:t>
      </w:r>
    </w:p>
    <w:p w:rsidR="0067446B" w:rsidRDefault="006744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3175"/>
        <w:gridCol w:w="2835"/>
        <w:gridCol w:w="1101"/>
        <w:gridCol w:w="794"/>
      </w:tblGrid>
      <w:tr w:rsidR="0067446B">
        <w:tc>
          <w:tcPr>
            <w:tcW w:w="1134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6010" w:type="dxa"/>
            <w:gridSpan w:val="2"/>
          </w:tcPr>
          <w:p w:rsidR="0067446B" w:rsidRDefault="0067446B">
            <w:pPr>
              <w:pStyle w:val="ConsPlusNormal"/>
              <w:jc w:val="center"/>
            </w:pPr>
            <w:r>
              <w:t>Функциональные, технические, качественные, эксплуатационные характеристики объекта закупки, 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1101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794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67446B">
        <w:tc>
          <w:tcPr>
            <w:tcW w:w="1134" w:type="dxa"/>
            <w:vMerge/>
          </w:tcPr>
          <w:p w:rsidR="0067446B" w:rsidRDefault="0067446B"/>
        </w:tc>
        <w:tc>
          <w:tcPr>
            <w:tcW w:w="3175" w:type="dxa"/>
          </w:tcPr>
          <w:p w:rsidR="0067446B" w:rsidRDefault="0067446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Значение показателя</w:t>
            </w:r>
          </w:p>
        </w:tc>
        <w:tc>
          <w:tcPr>
            <w:tcW w:w="1101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134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Фарш мясной</w:t>
            </w:r>
          </w:p>
        </w:tc>
        <w:tc>
          <w:tcPr>
            <w:tcW w:w="3175" w:type="dxa"/>
          </w:tcPr>
          <w:p w:rsidR="0067446B" w:rsidRDefault="0067446B">
            <w:pPr>
              <w:pStyle w:val="ConsPlusNormal"/>
              <w:jc w:val="center"/>
            </w:pPr>
            <w:r>
              <w:t>фарш мясной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101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794" w:type="dxa"/>
            <w:vMerge w:val="restart"/>
          </w:tcPr>
          <w:p w:rsidR="0067446B" w:rsidRDefault="0067446B">
            <w:pPr>
              <w:pStyle w:val="ConsPlusNormal"/>
            </w:pPr>
          </w:p>
        </w:tc>
      </w:tr>
      <w:tr w:rsidR="0067446B">
        <w:tc>
          <w:tcPr>
            <w:tcW w:w="1134" w:type="dxa"/>
            <w:vMerge/>
          </w:tcPr>
          <w:p w:rsidR="0067446B" w:rsidRDefault="0067446B"/>
        </w:tc>
        <w:tc>
          <w:tcPr>
            <w:tcW w:w="3175" w:type="dxa"/>
          </w:tcPr>
          <w:p w:rsidR="0067446B" w:rsidRDefault="0067446B">
            <w:pPr>
              <w:pStyle w:val="ConsPlusNormal"/>
              <w:jc w:val="center"/>
            </w:pPr>
            <w:r>
              <w:t>категория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А/Б/В</w:t>
            </w:r>
          </w:p>
        </w:tc>
        <w:tc>
          <w:tcPr>
            <w:tcW w:w="1101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134" w:type="dxa"/>
            <w:vMerge/>
          </w:tcPr>
          <w:p w:rsidR="0067446B" w:rsidRDefault="0067446B"/>
        </w:tc>
        <w:tc>
          <w:tcPr>
            <w:tcW w:w="3175" w:type="dxa"/>
          </w:tcPr>
          <w:p w:rsidR="0067446B" w:rsidRDefault="0067446B">
            <w:pPr>
              <w:pStyle w:val="ConsPlusNormal"/>
              <w:jc w:val="center"/>
            </w:pPr>
            <w:r>
              <w:t>вид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 xml:space="preserve">говяжий (для категории </w:t>
            </w:r>
            <w:proofErr w:type="gramStart"/>
            <w:r>
              <w:t>А)/</w:t>
            </w:r>
            <w:proofErr w:type="gramEnd"/>
            <w:r>
              <w:t>московский/свиной/домашний/ассорти (для категории Б)/нежный (для категории В)</w:t>
            </w:r>
          </w:p>
        </w:tc>
        <w:tc>
          <w:tcPr>
            <w:tcW w:w="1101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134" w:type="dxa"/>
            <w:vMerge/>
          </w:tcPr>
          <w:p w:rsidR="0067446B" w:rsidRDefault="0067446B"/>
        </w:tc>
        <w:tc>
          <w:tcPr>
            <w:tcW w:w="3175" w:type="dxa"/>
          </w:tcPr>
          <w:p w:rsidR="0067446B" w:rsidRDefault="0067446B">
            <w:pPr>
              <w:pStyle w:val="ConsPlusNormal"/>
              <w:jc w:val="center"/>
            </w:pPr>
            <w:r>
              <w:t>охлажденный/подмороженный/замороженный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101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134" w:type="dxa"/>
            <w:vMerge/>
          </w:tcPr>
          <w:p w:rsidR="0067446B" w:rsidRDefault="0067446B"/>
        </w:tc>
        <w:tc>
          <w:tcPr>
            <w:tcW w:w="3175" w:type="dxa"/>
          </w:tcPr>
          <w:p w:rsidR="0067446B" w:rsidRDefault="0067446B">
            <w:pPr>
              <w:pStyle w:val="ConsPlusNormal"/>
              <w:jc w:val="center"/>
            </w:pPr>
            <w:r>
              <w:t>однородная мясная масса без костей, хрящей, сухожилий, грубой соединительной ткани, кровяных сгустков и пленок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101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134" w:type="dxa"/>
            <w:vMerge/>
          </w:tcPr>
          <w:p w:rsidR="0067446B" w:rsidRDefault="0067446B"/>
        </w:tc>
        <w:tc>
          <w:tcPr>
            <w:tcW w:w="3175" w:type="dxa"/>
          </w:tcPr>
          <w:p w:rsidR="0067446B" w:rsidRDefault="0067446B">
            <w:pPr>
              <w:pStyle w:val="ConsPlusNormal"/>
              <w:jc w:val="center"/>
            </w:pPr>
            <w:r>
              <w:t>запах, свойственный доброкачественному продукту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101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134" w:type="dxa"/>
            <w:vMerge/>
          </w:tcPr>
          <w:p w:rsidR="0067446B" w:rsidRDefault="0067446B"/>
        </w:tc>
        <w:tc>
          <w:tcPr>
            <w:tcW w:w="3175" w:type="dxa"/>
          </w:tcPr>
          <w:p w:rsidR="0067446B" w:rsidRDefault="0067446B">
            <w:pPr>
              <w:pStyle w:val="ConsPlusNormal"/>
              <w:jc w:val="center"/>
            </w:pPr>
            <w:r>
              <w:t>ГОСТ Р 55365-2012 "Фарш мясной. Технические условия"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101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134" w:type="dxa"/>
            <w:vMerge/>
          </w:tcPr>
          <w:p w:rsidR="0067446B" w:rsidRDefault="0067446B"/>
        </w:tc>
        <w:tc>
          <w:tcPr>
            <w:tcW w:w="3175" w:type="dxa"/>
          </w:tcPr>
          <w:p w:rsidR="0067446B" w:rsidRDefault="0067446B">
            <w:pPr>
              <w:pStyle w:val="ConsPlusNormal"/>
              <w:jc w:val="center"/>
            </w:pPr>
            <w:r>
              <w:t>фасовка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</w:pPr>
          </w:p>
        </w:tc>
        <w:tc>
          <w:tcPr>
            <w:tcW w:w="1101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134" w:type="dxa"/>
            <w:vMerge/>
          </w:tcPr>
          <w:p w:rsidR="0067446B" w:rsidRDefault="0067446B"/>
        </w:tc>
        <w:tc>
          <w:tcPr>
            <w:tcW w:w="3175" w:type="dxa"/>
          </w:tcPr>
          <w:p w:rsidR="0067446B" w:rsidRDefault="0067446B">
            <w:pPr>
              <w:pStyle w:val="ConsPlusNormal"/>
              <w:jc w:val="center"/>
            </w:pPr>
            <w:r>
              <w:t>упаковка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</w:pPr>
          </w:p>
        </w:tc>
        <w:tc>
          <w:tcPr>
            <w:tcW w:w="1101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21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ПЕЧЕНИ ГОВЯЖЬЕЙ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58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22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ПЕЛЬМЕНЕЙ ЗАМОРОЖЕННЫХ</w:t>
      </w:r>
    </w:p>
    <w:p w:rsidR="0067446B" w:rsidRDefault="006744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61"/>
        <w:gridCol w:w="2835"/>
        <w:gridCol w:w="2721"/>
        <w:gridCol w:w="1243"/>
        <w:gridCol w:w="907"/>
      </w:tblGrid>
      <w:tr w:rsidR="0067446B">
        <w:tc>
          <w:tcPr>
            <w:tcW w:w="1361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5556" w:type="dxa"/>
            <w:gridSpan w:val="2"/>
          </w:tcPr>
          <w:p w:rsidR="0067446B" w:rsidRDefault="0067446B">
            <w:pPr>
              <w:pStyle w:val="ConsPlusNormal"/>
              <w:jc w:val="center"/>
            </w:pPr>
            <w:r>
              <w:t>Функциональные, технические, качественные, эксплуатационные характеристики объекта закупки, 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1243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07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67446B">
        <w:tc>
          <w:tcPr>
            <w:tcW w:w="1361" w:type="dxa"/>
            <w:vMerge/>
          </w:tcPr>
          <w:p w:rsidR="0067446B" w:rsidRDefault="0067446B"/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Значение показателя</w:t>
            </w:r>
          </w:p>
        </w:tc>
        <w:tc>
          <w:tcPr>
            <w:tcW w:w="1243" w:type="dxa"/>
            <w:vMerge/>
          </w:tcPr>
          <w:p w:rsidR="0067446B" w:rsidRDefault="0067446B"/>
        </w:tc>
        <w:tc>
          <w:tcPr>
            <w:tcW w:w="907" w:type="dxa"/>
            <w:vMerge/>
          </w:tcPr>
          <w:p w:rsidR="0067446B" w:rsidRDefault="0067446B"/>
        </w:tc>
      </w:tr>
      <w:tr w:rsidR="0067446B">
        <w:tc>
          <w:tcPr>
            <w:tcW w:w="1361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Пельмени замороженные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пельмени замороженные</w:t>
            </w:r>
          </w:p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243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907" w:type="dxa"/>
            <w:vMerge w:val="restart"/>
          </w:tcPr>
          <w:p w:rsidR="0067446B" w:rsidRDefault="0067446B">
            <w:pPr>
              <w:pStyle w:val="ConsPlusNormal"/>
            </w:pPr>
          </w:p>
        </w:tc>
      </w:tr>
      <w:tr w:rsidR="0067446B">
        <w:tc>
          <w:tcPr>
            <w:tcW w:w="1361" w:type="dxa"/>
            <w:vMerge/>
          </w:tcPr>
          <w:p w:rsidR="0067446B" w:rsidRDefault="0067446B"/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категория</w:t>
            </w:r>
          </w:p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Б/В</w:t>
            </w:r>
          </w:p>
        </w:tc>
        <w:tc>
          <w:tcPr>
            <w:tcW w:w="1243" w:type="dxa"/>
            <w:vMerge/>
          </w:tcPr>
          <w:p w:rsidR="0067446B" w:rsidRDefault="0067446B"/>
        </w:tc>
        <w:tc>
          <w:tcPr>
            <w:tcW w:w="907" w:type="dxa"/>
            <w:vMerge/>
          </w:tcPr>
          <w:p w:rsidR="0067446B" w:rsidRDefault="0067446B"/>
        </w:tc>
      </w:tr>
      <w:tr w:rsidR="0067446B">
        <w:tc>
          <w:tcPr>
            <w:tcW w:w="1361" w:type="dxa"/>
            <w:vMerge/>
          </w:tcPr>
          <w:p w:rsidR="0067446B" w:rsidRDefault="0067446B"/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вид</w:t>
            </w:r>
          </w:p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элитные/говяжьи/телячьи/восточные (для категории Б) русские/сибирские/столовые/традиционные/домашние/бараньи/охотничьи/свиные/по-уральски/сабантуй (для категории В)</w:t>
            </w:r>
          </w:p>
        </w:tc>
        <w:tc>
          <w:tcPr>
            <w:tcW w:w="1243" w:type="dxa"/>
            <w:vMerge/>
          </w:tcPr>
          <w:p w:rsidR="0067446B" w:rsidRDefault="0067446B"/>
        </w:tc>
        <w:tc>
          <w:tcPr>
            <w:tcW w:w="907" w:type="dxa"/>
            <w:vMerge/>
          </w:tcPr>
          <w:p w:rsidR="0067446B" w:rsidRDefault="0067446B"/>
        </w:tc>
      </w:tr>
      <w:tr w:rsidR="0067446B">
        <w:tc>
          <w:tcPr>
            <w:tcW w:w="1361" w:type="dxa"/>
            <w:vMerge/>
          </w:tcPr>
          <w:p w:rsidR="0067446B" w:rsidRDefault="0067446B"/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не слипшиеся, недеформированные, края хорошо заделаны, фарш не выступает, поверхность сухая</w:t>
            </w:r>
          </w:p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243" w:type="dxa"/>
            <w:vMerge/>
          </w:tcPr>
          <w:p w:rsidR="0067446B" w:rsidRDefault="0067446B"/>
        </w:tc>
        <w:tc>
          <w:tcPr>
            <w:tcW w:w="907" w:type="dxa"/>
            <w:vMerge/>
          </w:tcPr>
          <w:p w:rsidR="0067446B" w:rsidRDefault="0067446B"/>
        </w:tc>
      </w:tr>
      <w:tr w:rsidR="0067446B">
        <w:tc>
          <w:tcPr>
            <w:tcW w:w="1361" w:type="dxa"/>
            <w:vMerge/>
          </w:tcPr>
          <w:p w:rsidR="0067446B" w:rsidRDefault="0067446B"/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без постороннего запаха</w:t>
            </w:r>
          </w:p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243" w:type="dxa"/>
            <w:vMerge/>
          </w:tcPr>
          <w:p w:rsidR="0067446B" w:rsidRDefault="0067446B"/>
        </w:tc>
        <w:tc>
          <w:tcPr>
            <w:tcW w:w="907" w:type="dxa"/>
            <w:vMerge/>
          </w:tcPr>
          <w:p w:rsidR="0067446B" w:rsidRDefault="0067446B"/>
        </w:tc>
      </w:tr>
      <w:tr w:rsidR="0067446B">
        <w:tc>
          <w:tcPr>
            <w:tcW w:w="1361" w:type="dxa"/>
            <w:vMerge/>
          </w:tcPr>
          <w:p w:rsidR="0067446B" w:rsidRDefault="0067446B"/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ГОСТ 33394-2015 "Пельмени замороженные. Технические условия"</w:t>
            </w:r>
          </w:p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243" w:type="dxa"/>
            <w:vMerge/>
          </w:tcPr>
          <w:p w:rsidR="0067446B" w:rsidRDefault="0067446B"/>
        </w:tc>
        <w:tc>
          <w:tcPr>
            <w:tcW w:w="907" w:type="dxa"/>
            <w:vMerge/>
          </w:tcPr>
          <w:p w:rsidR="0067446B" w:rsidRDefault="0067446B"/>
        </w:tc>
      </w:tr>
      <w:tr w:rsidR="0067446B">
        <w:tc>
          <w:tcPr>
            <w:tcW w:w="1361" w:type="dxa"/>
            <w:vMerge/>
          </w:tcPr>
          <w:p w:rsidR="0067446B" w:rsidRDefault="0067446B"/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фасовка</w:t>
            </w:r>
          </w:p>
        </w:tc>
        <w:tc>
          <w:tcPr>
            <w:tcW w:w="2721" w:type="dxa"/>
          </w:tcPr>
          <w:p w:rsidR="0067446B" w:rsidRDefault="0067446B">
            <w:pPr>
              <w:pStyle w:val="ConsPlusNormal"/>
            </w:pPr>
          </w:p>
        </w:tc>
        <w:tc>
          <w:tcPr>
            <w:tcW w:w="1243" w:type="dxa"/>
            <w:vMerge/>
          </w:tcPr>
          <w:p w:rsidR="0067446B" w:rsidRDefault="0067446B"/>
        </w:tc>
        <w:tc>
          <w:tcPr>
            <w:tcW w:w="907" w:type="dxa"/>
            <w:vMerge/>
          </w:tcPr>
          <w:p w:rsidR="0067446B" w:rsidRDefault="0067446B"/>
        </w:tc>
      </w:tr>
      <w:tr w:rsidR="0067446B">
        <w:tc>
          <w:tcPr>
            <w:tcW w:w="1361" w:type="dxa"/>
            <w:vMerge/>
          </w:tcPr>
          <w:p w:rsidR="0067446B" w:rsidRDefault="0067446B"/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упаковка</w:t>
            </w:r>
          </w:p>
        </w:tc>
        <w:tc>
          <w:tcPr>
            <w:tcW w:w="2721" w:type="dxa"/>
          </w:tcPr>
          <w:p w:rsidR="0067446B" w:rsidRDefault="0067446B">
            <w:pPr>
              <w:pStyle w:val="ConsPlusNormal"/>
            </w:pPr>
          </w:p>
        </w:tc>
        <w:tc>
          <w:tcPr>
            <w:tcW w:w="1243" w:type="dxa"/>
            <w:vMerge/>
          </w:tcPr>
          <w:p w:rsidR="0067446B" w:rsidRDefault="0067446B"/>
        </w:tc>
        <w:tc>
          <w:tcPr>
            <w:tcW w:w="907" w:type="dxa"/>
            <w:vMerge/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23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КРУПЫ ГРЕЧНЕВОЙ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59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24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КРУПЫ РИСОВОЙ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60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25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КРУПЫ ПШЕНА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61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</w:t>
      </w:r>
      <w:r>
        <w:lastRenderedPageBreak/>
        <w:t>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26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КРУПЫ МАННОЙ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62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27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КРУПЫ ПЕРЛОВОЙ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63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28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КРУПЫ ЯЧНЕВОЙ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64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29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ХЛОПЬЕВ ОВСЯНЫХ "ГЕРКУЛЕС"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lastRenderedPageBreak/>
        <w:t xml:space="preserve">Утратило силу со 2 июля 2019 года. - </w:t>
      </w:r>
      <w:hyperlink r:id="rId65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30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ХЛОПЬЕВ ОВСЯНЫХ "ЭКСТРА"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66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31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МУКИ ПШЕНИЧНОЙ</w:t>
      </w:r>
    </w:p>
    <w:p w:rsidR="0067446B" w:rsidRDefault="0067446B">
      <w:pPr>
        <w:pStyle w:val="ConsPlusTitle"/>
        <w:jc w:val="center"/>
      </w:pPr>
      <w:r>
        <w:t>ХЛЕБОПЕКАРНОЙ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67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08.11.2019 N 752-р.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32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МАКАРОННЫХ ИЗДЕЛИЙ ГРУППЫ 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68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33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МАКАРОННЫХ ИЗДЕЛИЙ ГРУППЫ Б/В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69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34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ГОРОХА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70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35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СОЛИ ПИЩЕВОЙ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71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10.01.2020 N 4-р.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36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САХАРА БЕЛОГО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22 октября 2018 года. - </w:t>
      </w:r>
      <w:hyperlink r:id="rId72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37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ЧАЯ ЧЕРНОГО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lastRenderedPageBreak/>
        <w:t xml:space="preserve">Утратило силу с 22 октября 2018 года. - </w:t>
      </w:r>
      <w:hyperlink r:id="rId73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38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РАСТВОРИМОГО КОФЕЙНОГО НАПИТКА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25 февраля 2019 года. - </w:t>
      </w:r>
      <w:hyperlink r:id="rId74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04.02.2019 N 37-р.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39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КАКАО-ПОРОШКА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22 октября 2018 года. - </w:t>
      </w:r>
      <w:hyperlink r:id="rId75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40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МАСЛА ПОДСОЛНЕЧНОГО РАФИНИРОВАННОГО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22 октября 2018 года. - </w:t>
      </w:r>
      <w:hyperlink r:id="rId76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41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lastRenderedPageBreak/>
        <w:t>НА ПОСТАВКУ МАСЛА ПОДСОЛНЕЧНОГО НЕРАФИНИРОВАННОГО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24 декабря 2018 года. - </w:t>
      </w:r>
      <w:hyperlink r:id="rId77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17.12.2018 N 946-р.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42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ХЛЕБА ДАРНИЦКОГО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78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43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БАТОНА НАРЕЗНОГО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79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44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КОНСЕРВОВ РЫБНЫХ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25 февраля 2019 года. - </w:t>
      </w:r>
      <w:hyperlink r:id="rId80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04.02.2019 N 37-р.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45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lastRenderedPageBreak/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КОНСЕРВОВ РЫБНЫХ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25 февраля 2019 года. - </w:t>
      </w:r>
      <w:hyperlink r:id="rId81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04.02.2019 N 37-р.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46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КОНСЕРВОВ МЯСНЫХ "ГОВЯДИНА ТУШЕНАЯ"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82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47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КОНСЕРВОВ МЯСНЫХ "СВИНИНА ТУШЕНАЯ"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83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48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МОЛОКА СГУЩЕННОГО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84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07.05.2020 N 441-р.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49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lastRenderedPageBreak/>
        <w:t>НА ПОСТАВКУ ОГУРЦОВ КОНСЕРВИРОВАННЫХ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85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03.03.2021 N 109-р.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50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ГОРОШКА ЗЕЛЕНОГО КОНСЕРВИРОВАННОГО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22 октября 2018 года. - </w:t>
      </w:r>
      <w:hyperlink r:id="rId86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51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ФАСОЛИ КОНСЕРВИРОВАННОЙ</w:t>
      </w:r>
    </w:p>
    <w:p w:rsidR="0067446B" w:rsidRDefault="006744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04"/>
        <w:gridCol w:w="2778"/>
        <w:gridCol w:w="2835"/>
        <w:gridCol w:w="1020"/>
        <w:gridCol w:w="1134"/>
      </w:tblGrid>
      <w:tr w:rsidR="0067446B">
        <w:tc>
          <w:tcPr>
            <w:tcW w:w="1304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5613" w:type="dxa"/>
            <w:gridSpan w:val="2"/>
          </w:tcPr>
          <w:p w:rsidR="0067446B" w:rsidRDefault="0067446B">
            <w:pPr>
              <w:pStyle w:val="ConsPlusNormal"/>
              <w:jc w:val="center"/>
            </w:pPr>
            <w:r>
              <w:t>Функциональные, технические, качественные, эксплуатационные характеристики объекта закупки, 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1020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34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67446B">
        <w:tc>
          <w:tcPr>
            <w:tcW w:w="1304" w:type="dxa"/>
            <w:vMerge/>
          </w:tcPr>
          <w:p w:rsidR="0067446B" w:rsidRDefault="0067446B"/>
        </w:tc>
        <w:tc>
          <w:tcPr>
            <w:tcW w:w="2778" w:type="dxa"/>
          </w:tcPr>
          <w:p w:rsidR="0067446B" w:rsidRDefault="0067446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Значение показателя</w:t>
            </w:r>
          </w:p>
        </w:tc>
        <w:tc>
          <w:tcPr>
            <w:tcW w:w="1020" w:type="dxa"/>
            <w:vMerge/>
          </w:tcPr>
          <w:p w:rsidR="0067446B" w:rsidRDefault="0067446B"/>
        </w:tc>
        <w:tc>
          <w:tcPr>
            <w:tcW w:w="1134" w:type="dxa"/>
            <w:vMerge/>
          </w:tcPr>
          <w:p w:rsidR="0067446B" w:rsidRDefault="0067446B"/>
        </w:tc>
      </w:tr>
      <w:tr w:rsidR="0067446B">
        <w:tc>
          <w:tcPr>
            <w:tcW w:w="1304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Фасоль консервированная</w:t>
            </w:r>
          </w:p>
        </w:tc>
        <w:tc>
          <w:tcPr>
            <w:tcW w:w="2778" w:type="dxa"/>
          </w:tcPr>
          <w:p w:rsidR="0067446B" w:rsidRDefault="0067446B">
            <w:pPr>
              <w:pStyle w:val="ConsPlusNormal"/>
              <w:jc w:val="center"/>
            </w:pPr>
            <w:r>
              <w:t>консервы из продовольственной фасоли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020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1134" w:type="dxa"/>
            <w:vMerge w:val="restart"/>
          </w:tcPr>
          <w:p w:rsidR="0067446B" w:rsidRDefault="0067446B">
            <w:pPr>
              <w:pStyle w:val="ConsPlusNormal"/>
            </w:pPr>
          </w:p>
        </w:tc>
      </w:tr>
      <w:tr w:rsidR="0067446B">
        <w:tc>
          <w:tcPr>
            <w:tcW w:w="1304" w:type="dxa"/>
            <w:vMerge/>
          </w:tcPr>
          <w:p w:rsidR="0067446B" w:rsidRDefault="0067446B"/>
        </w:tc>
        <w:tc>
          <w:tcPr>
            <w:tcW w:w="2778" w:type="dxa"/>
          </w:tcPr>
          <w:p w:rsidR="0067446B" w:rsidRDefault="0067446B">
            <w:pPr>
              <w:pStyle w:val="ConsPlusNormal"/>
              <w:jc w:val="center"/>
            </w:pPr>
            <w:r>
              <w:t>вид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фасоль натуральная/фасоль в томатном соусе/фасоль в овощном соусе</w:t>
            </w:r>
          </w:p>
        </w:tc>
        <w:tc>
          <w:tcPr>
            <w:tcW w:w="1020" w:type="dxa"/>
            <w:vMerge/>
          </w:tcPr>
          <w:p w:rsidR="0067446B" w:rsidRDefault="0067446B"/>
        </w:tc>
        <w:tc>
          <w:tcPr>
            <w:tcW w:w="1134" w:type="dxa"/>
            <w:vMerge/>
          </w:tcPr>
          <w:p w:rsidR="0067446B" w:rsidRDefault="0067446B"/>
        </w:tc>
      </w:tr>
      <w:tr w:rsidR="0067446B">
        <w:tc>
          <w:tcPr>
            <w:tcW w:w="1304" w:type="dxa"/>
            <w:vMerge/>
          </w:tcPr>
          <w:p w:rsidR="0067446B" w:rsidRDefault="0067446B"/>
        </w:tc>
        <w:tc>
          <w:tcPr>
            <w:tcW w:w="2778" w:type="dxa"/>
          </w:tcPr>
          <w:p w:rsidR="0067446B" w:rsidRDefault="0067446B">
            <w:pPr>
              <w:pStyle w:val="ConsPlusNormal"/>
              <w:jc w:val="center"/>
            </w:pPr>
            <w:r>
              <w:t>тип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фасоль белая/фасоль цветная однотонная/фасоль цветная пестрая</w:t>
            </w:r>
          </w:p>
        </w:tc>
        <w:tc>
          <w:tcPr>
            <w:tcW w:w="1020" w:type="dxa"/>
            <w:vMerge/>
          </w:tcPr>
          <w:p w:rsidR="0067446B" w:rsidRDefault="0067446B"/>
        </w:tc>
        <w:tc>
          <w:tcPr>
            <w:tcW w:w="1134" w:type="dxa"/>
            <w:vMerge/>
          </w:tcPr>
          <w:p w:rsidR="0067446B" w:rsidRDefault="0067446B"/>
        </w:tc>
      </w:tr>
      <w:tr w:rsidR="0067446B">
        <w:tc>
          <w:tcPr>
            <w:tcW w:w="1304" w:type="dxa"/>
            <w:vMerge/>
          </w:tcPr>
          <w:p w:rsidR="0067446B" w:rsidRDefault="0067446B"/>
        </w:tc>
        <w:tc>
          <w:tcPr>
            <w:tcW w:w="2778" w:type="dxa"/>
          </w:tcPr>
          <w:p w:rsidR="0067446B" w:rsidRDefault="0067446B">
            <w:pPr>
              <w:pStyle w:val="ConsPlusNormal"/>
              <w:jc w:val="center"/>
            </w:pPr>
            <w:r>
              <w:t>зерна фасоли одного типа, однородные по величине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020" w:type="dxa"/>
            <w:vMerge/>
          </w:tcPr>
          <w:p w:rsidR="0067446B" w:rsidRDefault="0067446B"/>
        </w:tc>
        <w:tc>
          <w:tcPr>
            <w:tcW w:w="1134" w:type="dxa"/>
            <w:vMerge/>
          </w:tcPr>
          <w:p w:rsidR="0067446B" w:rsidRDefault="0067446B"/>
        </w:tc>
      </w:tr>
      <w:tr w:rsidR="0067446B">
        <w:tc>
          <w:tcPr>
            <w:tcW w:w="1304" w:type="dxa"/>
            <w:vMerge/>
          </w:tcPr>
          <w:p w:rsidR="0067446B" w:rsidRDefault="0067446B"/>
        </w:tc>
        <w:tc>
          <w:tcPr>
            <w:tcW w:w="2778" w:type="dxa"/>
          </w:tcPr>
          <w:p w:rsidR="0067446B" w:rsidRDefault="0067446B">
            <w:pPr>
              <w:pStyle w:val="ConsPlusNormal"/>
              <w:jc w:val="center"/>
            </w:pPr>
            <w:r>
              <w:t xml:space="preserve">наличие зерен, поврежденных сельскохозяйственными </w:t>
            </w:r>
            <w:r>
              <w:lastRenderedPageBreak/>
              <w:t>вредителями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lastRenderedPageBreak/>
              <w:t>не допускается</w:t>
            </w:r>
          </w:p>
        </w:tc>
        <w:tc>
          <w:tcPr>
            <w:tcW w:w="1020" w:type="dxa"/>
            <w:vMerge/>
          </w:tcPr>
          <w:p w:rsidR="0067446B" w:rsidRDefault="0067446B"/>
        </w:tc>
        <w:tc>
          <w:tcPr>
            <w:tcW w:w="1134" w:type="dxa"/>
            <w:vMerge/>
          </w:tcPr>
          <w:p w:rsidR="0067446B" w:rsidRDefault="0067446B"/>
        </w:tc>
      </w:tr>
      <w:tr w:rsidR="0067446B">
        <w:tc>
          <w:tcPr>
            <w:tcW w:w="1304" w:type="dxa"/>
            <w:vMerge/>
          </w:tcPr>
          <w:p w:rsidR="0067446B" w:rsidRDefault="0067446B"/>
        </w:tc>
        <w:tc>
          <w:tcPr>
            <w:tcW w:w="2778" w:type="dxa"/>
          </w:tcPr>
          <w:p w:rsidR="0067446B" w:rsidRDefault="0067446B">
            <w:pPr>
              <w:pStyle w:val="ConsPlusNormal"/>
              <w:jc w:val="center"/>
            </w:pPr>
            <w:r>
              <w:t>запах, свойственный данному виду консервов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020" w:type="dxa"/>
            <w:vMerge/>
          </w:tcPr>
          <w:p w:rsidR="0067446B" w:rsidRDefault="0067446B"/>
        </w:tc>
        <w:tc>
          <w:tcPr>
            <w:tcW w:w="1134" w:type="dxa"/>
            <w:vMerge/>
          </w:tcPr>
          <w:p w:rsidR="0067446B" w:rsidRDefault="0067446B"/>
        </w:tc>
      </w:tr>
      <w:tr w:rsidR="0067446B">
        <w:tc>
          <w:tcPr>
            <w:tcW w:w="1304" w:type="dxa"/>
            <w:vMerge/>
          </w:tcPr>
          <w:p w:rsidR="0067446B" w:rsidRDefault="0067446B"/>
        </w:tc>
        <w:tc>
          <w:tcPr>
            <w:tcW w:w="2778" w:type="dxa"/>
          </w:tcPr>
          <w:p w:rsidR="0067446B" w:rsidRDefault="0067446B">
            <w:pPr>
              <w:pStyle w:val="ConsPlusNormal"/>
              <w:jc w:val="center"/>
            </w:pPr>
            <w:r>
              <w:t>ГОСТ Р 54679-2011 "Консервы из фасоли. Технические условия"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1020" w:type="dxa"/>
            <w:vMerge/>
          </w:tcPr>
          <w:p w:rsidR="0067446B" w:rsidRDefault="0067446B"/>
        </w:tc>
        <w:tc>
          <w:tcPr>
            <w:tcW w:w="1134" w:type="dxa"/>
            <w:vMerge/>
          </w:tcPr>
          <w:p w:rsidR="0067446B" w:rsidRDefault="0067446B"/>
        </w:tc>
      </w:tr>
      <w:tr w:rsidR="0067446B">
        <w:tc>
          <w:tcPr>
            <w:tcW w:w="1304" w:type="dxa"/>
            <w:vMerge/>
          </w:tcPr>
          <w:p w:rsidR="0067446B" w:rsidRDefault="0067446B"/>
        </w:tc>
        <w:tc>
          <w:tcPr>
            <w:tcW w:w="2778" w:type="dxa"/>
          </w:tcPr>
          <w:p w:rsidR="0067446B" w:rsidRDefault="0067446B">
            <w:pPr>
              <w:pStyle w:val="ConsPlusNormal"/>
              <w:jc w:val="center"/>
            </w:pPr>
            <w:r>
              <w:t>фасовка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</w:pPr>
          </w:p>
        </w:tc>
        <w:tc>
          <w:tcPr>
            <w:tcW w:w="1020" w:type="dxa"/>
            <w:vMerge/>
          </w:tcPr>
          <w:p w:rsidR="0067446B" w:rsidRDefault="0067446B"/>
        </w:tc>
        <w:tc>
          <w:tcPr>
            <w:tcW w:w="1134" w:type="dxa"/>
            <w:vMerge/>
          </w:tcPr>
          <w:p w:rsidR="0067446B" w:rsidRDefault="0067446B"/>
        </w:tc>
      </w:tr>
      <w:tr w:rsidR="0067446B">
        <w:tc>
          <w:tcPr>
            <w:tcW w:w="1304" w:type="dxa"/>
            <w:vMerge/>
          </w:tcPr>
          <w:p w:rsidR="0067446B" w:rsidRDefault="0067446B"/>
        </w:tc>
        <w:tc>
          <w:tcPr>
            <w:tcW w:w="2778" w:type="dxa"/>
          </w:tcPr>
          <w:p w:rsidR="0067446B" w:rsidRDefault="0067446B">
            <w:pPr>
              <w:pStyle w:val="ConsPlusNormal"/>
              <w:jc w:val="center"/>
            </w:pPr>
            <w:r>
              <w:t>упаковка</w:t>
            </w:r>
          </w:p>
        </w:tc>
        <w:tc>
          <w:tcPr>
            <w:tcW w:w="2835" w:type="dxa"/>
          </w:tcPr>
          <w:p w:rsidR="0067446B" w:rsidRDefault="0067446B">
            <w:pPr>
              <w:pStyle w:val="ConsPlusNormal"/>
              <w:jc w:val="center"/>
            </w:pPr>
            <w:r>
              <w:t>герметично укупориваемые банки</w:t>
            </w:r>
          </w:p>
        </w:tc>
        <w:tc>
          <w:tcPr>
            <w:tcW w:w="1020" w:type="dxa"/>
            <w:vMerge/>
          </w:tcPr>
          <w:p w:rsidR="0067446B" w:rsidRDefault="0067446B"/>
        </w:tc>
        <w:tc>
          <w:tcPr>
            <w:tcW w:w="1134" w:type="dxa"/>
            <w:vMerge/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52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ТОМАТНОЙ ПАСТЫ</w:t>
      </w:r>
    </w:p>
    <w:p w:rsidR="0067446B" w:rsidRDefault="0067446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7446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7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Минимущества Рязанской области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от 29.12.2018 N 1089-р)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3061"/>
        <w:gridCol w:w="2608"/>
        <w:gridCol w:w="794"/>
        <w:gridCol w:w="794"/>
      </w:tblGrid>
      <w:tr w:rsidR="0067446B">
        <w:tc>
          <w:tcPr>
            <w:tcW w:w="1814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5669" w:type="dxa"/>
            <w:gridSpan w:val="2"/>
            <w:vAlign w:val="bottom"/>
          </w:tcPr>
          <w:p w:rsidR="0067446B" w:rsidRDefault="0067446B">
            <w:pPr>
              <w:pStyle w:val="ConsPlusNormal"/>
              <w:jc w:val="center"/>
            </w:pPr>
            <w:r>
              <w:t>Функциональные, технические, качественные, эксплуатационные характеристики объекта закупки, 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794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Единица</w:t>
            </w:r>
          </w:p>
          <w:p w:rsidR="0067446B" w:rsidRDefault="0067446B">
            <w:pPr>
              <w:pStyle w:val="ConsPlusNormal"/>
              <w:jc w:val="center"/>
            </w:pPr>
            <w:r>
              <w:t>измерения</w:t>
            </w:r>
          </w:p>
        </w:tc>
        <w:tc>
          <w:tcPr>
            <w:tcW w:w="794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67446B">
        <w:tc>
          <w:tcPr>
            <w:tcW w:w="1814" w:type="dxa"/>
            <w:vMerge/>
          </w:tcPr>
          <w:p w:rsidR="0067446B" w:rsidRDefault="0067446B"/>
        </w:tc>
        <w:tc>
          <w:tcPr>
            <w:tcW w:w="3061" w:type="dxa"/>
          </w:tcPr>
          <w:p w:rsidR="0067446B" w:rsidRDefault="0067446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608" w:type="dxa"/>
          </w:tcPr>
          <w:p w:rsidR="0067446B" w:rsidRDefault="0067446B">
            <w:pPr>
              <w:pStyle w:val="ConsPlusNormal"/>
              <w:jc w:val="center"/>
            </w:pPr>
            <w:r>
              <w:t>Значение</w:t>
            </w:r>
          </w:p>
          <w:p w:rsidR="0067446B" w:rsidRDefault="0067446B">
            <w:pPr>
              <w:pStyle w:val="ConsPlusNormal"/>
              <w:jc w:val="center"/>
            </w:pPr>
            <w:r>
              <w:t>показателя</w:t>
            </w:r>
          </w:p>
        </w:tc>
        <w:tc>
          <w:tcPr>
            <w:tcW w:w="794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814" w:type="dxa"/>
            <w:vMerge w:val="restart"/>
          </w:tcPr>
          <w:p w:rsidR="0067446B" w:rsidRDefault="0067446B">
            <w:pPr>
              <w:pStyle w:val="ConsPlusNormal"/>
            </w:pPr>
            <w:r>
              <w:t>Томатная</w:t>
            </w:r>
          </w:p>
          <w:p w:rsidR="0067446B" w:rsidRDefault="0067446B">
            <w:pPr>
              <w:pStyle w:val="ConsPlusNormal"/>
            </w:pPr>
            <w:r>
              <w:t>паста</w:t>
            </w:r>
          </w:p>
        </w:tc>
        <w:tc>
          <w:tcPr>
            <w:tcW w:w="3061" w:type="dxa"/>
            <w:vAlign w:val="bottom"/>
          </w:tcPr>
          <w:p w:rsidR="0067446B" w:rsidRDefault="0067446B">
            <w:pPr>
              <w:pStyle w:val="ConsPlusNormal"/>
            </w:pPr>
            <w:r>
              <w:t>томатная паста</w:t>
            </w:r>
          </w:p>
        </w:tc>
        <w:tc>
          <w:tcPr>
            <w:tcW w:w="2608" w:type="dxa"/>
            <w:vAlign w:val="bottom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794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794" w:type="dxa"/>
            <w:vMerge w:val="restart"/>
          </w:tcPr>
          <w:p w:rsidR="0067446B" w:rsidRDefault="0067446B">
            <w:pPr>
              <w:pStyle w:val="ConsPlusNormal"/>
            </w:pPr>
          </w:p>
        </w:tc>
      </w:tr>
      <w:tr w:rsidR="0067446B">
        <w:tc>
          <w:tcPr>
            <w:tcW w:w="1814" w:type="dxa"/>
            <w:vMerge/>
          </w:tcPr>
          <w:p w:rsidR="0067446B" w:rsidRDefault="0067446B"/>
        </w:tc>
        <w:tc>
          <w:tcPr>
            <w:tcW w:w="3061" w:type="dxa"/>
          </w:tcPr>
          <w:p w:rsidR="0067446B" w:rsidRDefault="0067446B">
            <w:pPr>
              <w:pStyle w:val="ConsPlusNormal"/>
            </w:pPr>
            <w:r>
              <w:t>категория</w:t>
            </w:r>
          </w:p>
        </w:tc>
        <w:tc>
          <w:tcPr>
            <w:tcW w:w="2608" w:type="dxa"/>
            <w:vAlign w:val="bottom"/>
          </w:tcPr>
          <w:p w:rsidR="0067446B" w:rsidRDefault="0067446B">
            <w:pPr>
              <w:pStyle w:val="ConsPlusNormal"/>
              <w:jc w:val="center"/>
            </w:pPr>
            <w:r>
              <w:t>экстра/ без обозначения категории</w:t>
            </w:r>
          </w:p>
        </w:tc>
        <w:tc>
          <w:tcPr>
            <w:tcW w:w="794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814" w:type="dxa"/>
            <w:vMerge/>
          </w:tcPr>
          <w:p w:rsidR="0067446B" w:rsidRDefault="0067446B"/>
        </w:tc>
        <w:tc>
          <w:tcPr>
            <w:tcW w:w="3061" w:type="dxa"/>
            <w:vAlign w:val="bottom"/>
          </w:tcPr>
          <w:p w:rsidR="0067446B" w:rsidRDefault="0067446B">
            <w:pPr>
              <w:pStyle w:val="ConsPlusNormal"/>
            </w:pPr>
            <w:r>
              <w:t>без постороннего запаха</w:t>
            </w:r>
          </w:p>
        </w:tc>
        <w:tc>
          <w:tcPr>
            <w:tcW w:w="2608" w:type="dxa"/>
            <w:vAlign w:val="bottom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794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814" w:type="dxa"/>
            <w:vMerge/>
          </w:tcPr>
          <w:p w:rsidR="0067446B" w:rsidRDefault="0067446B"/>
        </w:tc>
        <w:tc>
          <w:tcPr>
            <w:tcW w:w="3061" w:type="dxa"/>
            <w:vAlign w:val="bottom"/>
          </w:tcPr>
          <w:p w:rsidR="0067446B" w:rsidRDefault="0067446B">
            <w:pPr>
              <w:pStyle w:val="ConsPlusNormal"/>
            </w:pPr>
            <w:r>
              <w:t>ГОСТ 3343-2017 "Продукты томатные концентрированные. Общие технические условия"</w:t>
            </w:r>
          </w:p>
        </w:tc>
        <w:tc>
          <w:tcPr>
            <w:tcW w:w="2608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794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814" w:type="dxa"/>
            <w:vMerge/>
          </w:tcPr>
          <w:p w:rsidR="0067446B" w:rsidRDefault="0067446B"/>
        </w:tc>
        <w:tc>
          <w:tcPr>
            <w:tcW w:w="3061" w:type="dxa"/>
            <w:vAlign w:val="bottom"/>
          </w:tcPr>
          <w:p w:rsidR="0067446B" w:rsidRDefault="0067446B">
            <w:pPr>
              <w:pStyle w:val="ConsPlusNormal"/>
            </w:pPr>
            <w:r>
              <w:t>фасовка</w:t>
            </w:r>
          </w:p>
        </w:tc>
        <w:tc>
          <w:tcPr>
            <w:tcW w:w="2608" w:type="dxa"/>
          </w:tcPr>
          <w:p w:rsidR="0067446B" w:rsidRDefault="0067446B">
            <w:pPr>
              <w:pStyle w:val="ConsPlusNormal"/>
            </w:pPr>
          </w:p>
        </w:tc>
        <w:tc>
          <w:tcPr>
            <w:tcW w:w="794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  <w:tr w:rsidR="0067446B">
        <w:tc>
          <w:tcPr>
            <w:tcW w:w="1814" w:type="dxa"/>
            <w:vMerge/>
          </w:tcPr>
          <w:p w:rsidR="0067446B" w:rsidRDefault="0067446B"/>
        </w:tc>
        <w:tc>
          <w:tcPr>
            <w:tcW w:w="3061" w:type="dxa"/>
            <w:vAlign w:val="center"/>
          </w:tcPr>
          <w:p w:rsidR="0067446B" w:rsidRDefault="0067446B">
            <w:pPr>
              <w:pStyle w:val="ConsPlusNormal"/>
            </w:pPr>
            <w:r>
              <w:t>упаковка</w:t>
            </w:r>
          </w:p>
        </w:tc>
        <w:tc>
          <w:tcPr>
            <w:tcW w:w="2608" w:type="dxa"/>
          </w:tcPr>
          <w:p w:rsidR="0067446B" w:rsidRDefault="0067446B">
            <w:pPr>
              <w:pStyle w:val="ConsPlusNormal"/>
            </w:pPr>
          </w:p>
        </w:tc>
        <w:tc>
          <w:tcPr>
            <w:tcW w:w="794" w:type="dxa"/>
            <w:vMerge/>
          </w:tcPr>
          <w:p w:rsidR="0067446B" w:rsidRDefault="0067446B"/>
        </w:tc>
        <w:tc>
          <w:tcPr>
            <w:tcW w:w="794" w:type="dxa"/>
            <w:vMerge/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53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КАРТОФЕЛЯ ПРОДОВОЛЬСТВЕННОГО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88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54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ЛУКА РЕПЧАТОГО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89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55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СВЕКЛЫ СТОЛОВОЙ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90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56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МОРКОВИ СТОЛОВОЙ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91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57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КАПУСТЫ БЕЛОКОЧАННОЙ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92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58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ОГУРЦОВ СВЕЖИХ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93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59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ТОМАТОВ СВЕЖИХ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94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60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ЯБЛОК СВЕЖИХ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95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lastRenderedPageBreak/>
        <w:t>Приложение N 61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ГРУШ СВЕЖИХ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96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62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АПЕЛЬСИНОВ СВЕЖИХ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97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63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bookmarkStart w:id="1" w:name="P948"/>
      <w:bookmarkEnd w:id="1"/>
      <w:r>
        <w:t>ТИПОВОЕ ТЕХНИЧЕСКОЕ ЗАДАНИЕ НА ПОСТАВКУ БАНАНОВ СВЕЖИХ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98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64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ВАФЛИ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99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65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lastRenderedPageBreak/>
        <w:t>ТИПОВОЕ ТЕХНИЧЕСКОЕ ЗАДАНИЕ НА ПОСТАВКУ ПЕЧЕНЬЯ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100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66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КРЕКЕРА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силусо 2 июля 2019 года. - </w:t>
      </w:r>
      <w:hyperlink r:id="rId101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67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ПРЯНИКОВ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102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68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СУШЕК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103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69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БАРАНОК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lastRenderedPageBreak/>
        <w:t xml:space="preserve">Утратило силу со 2 июля 2019 года. - </w:t>
      </w:r>
      <w:hyperlink r:id="rId104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70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СУХАРЕЙ СДОБНЫХ</w:t>
      </w:r>
    </w:p>
    <w:p w:rsidR="0067446B" w:rsidRDefault="0067446B">
      <w:pPr>
        <w:pStyle w:val="ConsPlusTitle"/>
        <w:jc w:val="center"/>
      </w:pPr>
      <w:r>
        <w:t>ПШЕНИЧНЫХ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со 2 июля 2019 года. - </w:t>
      </w:r>
      <w:hyperlink r:id="rId105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02.07.2019 N 395-р.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71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ЗЕФИРА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24 декабря 2018 года. - </w:t>
      </w:r>
      <w:hyperlink r:id="rId106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17.12.2018 N 946-р.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72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ПАСТИЛЫ</w:t>
      </w:r>
    </w:p>
    <w:p w:rsidR="0067446B" w:rsidRDefault="0067446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7446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107" w:history="1">
              <w:r>
                <w:rPr>
                  <w:color w:val="0000FF"/>
                </w:rPr>
                <w:t>Приказом</w:t>
              </w:r>
            </w:hyperlink>
            <w:r>
              <w:rPr>
                <w:color w:val="392C69"/>
              </w:rPr>
              <w:t xml:space="preserve"> Минимущества Рязанской области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от 23.08.2018 N 596-р)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59"/>
        <w:gridCol w:w="3005"/>
        <w:gridCol w:w="2551"/>
        <w:gridCol w:w="992"/>
        <w:gridCol w:w="851"/>
      </w:tblGrid>
      <w:tr w:rsidR="0067446B">
        <w:tc>
          <w:tcPr>
            <w:tcW w:w="1559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5556" w:type="dxa"/>
            <w:gridSpan w:val="2"/>
          </w:tcPr>
          <w:p w:rsidR="0067446B" w:rsidRDefault="0067446B">
            <w:pPr>
              <w:pStyle w:val="ConsPlusNormal"/>
              <w:jc w:val="center"/>
            </w:pPr>
            <w:r>
              <w:t>Функциональные, технические, качественные, эксплуатационные характеристики объекта закупки, 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551" w:type="dxa"/>
          </w:tcPr>
          <w:p w:rsidR="0067446B" w:rsidRDefault="0067446B">
            <w:pPr>
              <w:pStyle w:val="ConsPlusNormal"/>
              <w:jc w:val="center"/>
            </w:pPr>
            <w:r>
              <w:t>Значение показателя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lastRenderedPageBreak/>
              <w:t>Пастила</w:t>
            </w:r>
          </w:p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пастила</w:t>
            </w:r>
          </w:p>
        </w:tc>
        <w:tc>
          <w:tcPr>
            <w:tcW w:w="255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</w:pPr>
          </w:p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глазированная/неглазированная</w:t>
            </w:r>
          </w:p>
        </w:tc>
        <w:tc>
          <w:tcPr>
            <w:tcW w:w="255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без постороннего привкуса и запаха</w:t>
            </w:r>
          </w:p>
        </w:tc>
        <w:tc>
          <w:tcPr>
            <w:tcW w:w="255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ГОСТ 6441-2014 "Изделия кондитерские пастильные. Общие технические условия"</w:t>
            </w:r>
          </w:p>
        </w:tc>
        <w:tc>
          <w:tcPr>
            <w:tcW w:w="255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фасовка</w:t>
            </w:r>
          </w:p>
        </w:tc>
        <w:tc>
          <w:tcPr>
            <w:tcW w:w="2551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упаковка</w:t>
            </w:r>
          </w:p>
        </w:tc>
        <w:tc>
          <w:tcPr>
            <w:tcW w:w="2551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73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МАРМЕЛАДА</w:t>
      </w:r>
    </w:p>
    <w:p w:rsidR="0067446B" w:rsidRDefault="0067446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7446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108" w:history="1">
              <w:r>
                <w:rPr>
                  <w:color w:val="0000FF"/>
                </w:rPr>
                <w:t>Приказом</w:t>
              </w:r>
            </w:hyperlink>
            <w:r>
              <w:rPr>
                <w:color w:val="392C69"/>
              </w:rPr>
              <w:t xml:space="preserve"> Минимущества Рязанской области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от 23.08.2018 N 596-р)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59"/>
        <w:gridCol w:w="3572"/>
        <w:gridCol w:w="2041"/>
        <w:gridCol w:w="992"/>
        <w:gridCol w:w="851"/>
      </w:tblGrid>
      <w:tr w:rsidR="0067446B">
        <w:tc>
          <w:tcPr>
            <w:tcW w:w="1559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5613" w:type="dxa"/>
            <w:gridSpan w:val="2"/>
          </w:tcPr>
          <w:p w:rsidR="0067446B" w:rsidRDefault="0067446B">
            <w:pPr>
              <w:pStyle w:val="ConsPlusNormal"/>
              <w:jc w:val="center"/>
            </w:pPr>
            <w:r>
              <w:t>Функциональные, технические, качественные, эксплуатационные характеристики объекта закупки, 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72" w:type="dxa"/>
          </w:tcPr>
          <w:p w:rsidR="0067446B" w:rsidRDefault="0067446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041" w:type="dxa"/>
          </w:tcPr>
          <w:p w:rsidR="0067446B" w:rsidRDefault="0067446B">
            <w:pPr>
              <w:pStyle w:val="ConsPlusNormal"/>
              <w:jc w:val="center"/>
            </w:pPr>
            <w:r>
              <w:t>Значение показателя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Мармелад</w:t>
            </w:r>
          </w:p>
        </w:tc>
        <w:tc>
          <w:tcPr>
            <w:tcW w:w="3572" w:type="dxa"/>
          </w:tcPr>
          <w:p w:rsidR="0067446B" w:rsidRDefault="0067446B">
            <w:pPr>
              <w:pStyle w:val="ConsPlusNormal"/>
              <w:jc w:val="center"/>
            </w:pPr>
            <w:r>
              <w:t>мармелад</w:t>
            </w:r>
          </w:p>
        </w:tc>
        <w:tc>
          <w:tcPr>
            <w:tcW w:w="204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</w:pPr>
          </w:p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72" w:type="dxa"/>
          </w:tcPr>
          <w:p w:rsidR="0067446B" w:rsidRDefault="0067446B">
            <w:pPr>
              <w:pStyle w:val="ConsPlusNormal"/>
              <w:jc w:val="center"/>
            </w:pPr>
            <w:r>
              <w:t>фруктовый/овощной/желейно-фруктовый/ желейно-овощной/желейный</w:t>
            </w:r>
          </w:p>
        </w:tc>
        <w:tc>
          <w:tcPr>
            <w:tcW w:w="204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72" w:type="dxa"/>
          </w:tcPr>
          <w:p w:rsidR="0067446B" w:rsidRDefault="0067446B">
            <w:pPr>
              <w:pStyle w:val="ConsPlusNormal"/>
              <w:jc w:val="center"/>
            </w:pPr>
            <w:r>
              <w:t>формовой/пластовый/резаный</w:t>
            </w:r>
          </w:p>
        </w:tc>
        <w:tc>
          <w:tcPr>
            <w:tcW w:w="204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72" w:type="dxa"/>
          </w:tcPr>
          <w:p w:rsidR="0067446B" w:rsidRDefault="0067446B">
            <w:pPr>
              <w:pStyle w:val="ConsPlusNormal"/>
              <w:jc w:val="center"/>
            </w:pPr>
            <w:r>
              <w:t>без постороннего привкуса и запаха</w:t>
            </w:r>
          </w:p>
        </w:tc>
        <w:tc>
          <w:tcPr>
            <w:tcW w:w="204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72" w:type="dxa"/>
          </w:tcPr>
          <w:p w:rsidR="0067446B" w:rsidRDefault="0067446B">
            <w:pPr>
              <w:pStyle w:val="ConsPlusNormal"/>
              <w:jc w:val="center"/>
            </w:pPr>
            <w:r>
              <w:t>ГОСТ 6442-2014 "Мармелад. Общие технические условия"</w:t>
            </w:r>
          </w:p>
        </w:tc>
        <w:tc>
          <w:tcPr>
            <w:tcW w:w="2041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72" w:type="dxa"/>
          </w:tcPr>
          <w:p w:rsidR="0067446B" w:rsidRDefault="0067446B">
            <w:pPr>
              <w:pStyle w:val="ConsPlusNormal"/>
              <w:jc w:val="center"/>
            </w:pPr>
            <w:r>
              <w:t>фасовка</w:t>
            </w:r>
          </w:p>
        </w:tc>
        <w:tc>
          <w:tcPr>
            <w:tcW w:w="2041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72" w:type="dxa"/>
          </w:tcPr>
          <w:p w:rsidR="0067446B" w:rsidRDefault="0067446B">
            <w:pPr>
              <w:pStyle w:val="ConsPlusNormal"/>
              <w:jc w:val="center"/>
            </w:pPr>
            <w:r>
              <w:t>упаковка</w:t>
            </w:r>
          </w:p>
        </w:tc>
        <w:tc>
          <w:tcPr>
            <w:tcW w:w="2041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74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ДЖЕМА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22 октября 2018 года. - </w:t>
      </w:r>
      <w:hyperlink r:id="rId109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75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ПОВИДЛА</w:t>
      </w:r>
    </w:p>
    <w:p w:rsidR="0067446B" w:rsidRDefault="0067446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7446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110" w:history="1">
              <w:r>
                <w:rPr>
                  <w:color w:val="0000FF"/>
                </w:rPr>
                <w:t>Приказом</w:t>
              </w:r>
            </w:hyperlink>
            <w:r>
              <w:rPr>
                <w:color w:val="392C69"/>
              </w:rPr>
              <w:t xml:space="preserve"> Минимущества Рязанской области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от 23.08.2018 N 596-р)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47"/>
        <w:gridCol w:w="2891"/>
        <w:gridCol w:w="3005"/>
        <w:gridCol w:w="992"/>
        <w:gridCol w:w="851"/>
      </w:tblGrid>
      <w:tr w:rsidR="0067446B">
        <w:tc>
          <w:tcPr>
            <w:tcW w:w="1247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5896" w:type="dxa"/>
            <w:gridSpan w:val="2"/>
          </w:tcPr>
          <w:p w:rsidR="0067446B" w:rsidRDefault="0067446B">
            <w:pPr>
              <w:pStyle w:val="ConsPlusNormal"/>
              <w:jc w:val="center"/>
            </w:pPr>
            <w:r>
              <w:t>Функциональные, технические, качественные, эксплуатационные характеристики объекта закупки, 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67446B">
        <w:tc>
          <w:tcPr>
            <w:tcW w:w="1247" w:type="dxa"/>
            <w:vMerge/>
          </w:tcPr>
          <w:p w:rsidR="0067446B" w:rsidRDefault="0067446B"/>
        </w:tc>
        <w:tc>
          <w:tcPr>
            <w:tcW w:w="2891" w:type="dxa"/>
          </w:tcPr>
          <w:p w:rsidR="0067446B" w:rsidRDefault="0067446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Значение показателя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247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Повидло</w:t>
            </w:r>
          </w:p>
        </w:tc>
        <w:tc>
          <w:tcPr>
            <w:tcW w:w="2891" w:type="dxa"/>
          </w:tcPr>
          <w:p w:rsidR="0067446B" w:rsidRDefault="0067446B">
            <w:pPr>
              <w:pStyle w:val="ConsPlusNormal"/>
              <w:jc w:val="center"/>
            </w:pPr>
            <w:r>
              <w:t>повидло</w:t>
            </w:r>
          </w:p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</w:pPr>
          </w:p>
        </w:tc>
      </w:tr>
      <w:tr w:rsidR="0067446B">
        <w:tc>
          <w:tcPr>
            <w:tcW w:w="1247" w:type="dxa"/>
            <w:vMerge/>
          </w:tcPr>
          <w:p w:rsidR="0067446B" w:rsidRDefault="0067446B"/>
        </w:tc>
        <w:tc>
          <w:tcPr>
            <w:tcW w:w="2891" w:type="dxa"/>
          </w:tcPr>
          <w:p w:rsidR="0067446B" w:rsidRDefault="0067446B">
            <w:pPr>
              <w:pStyle w:val="ConsPlusNormal"/>
              <w:jc w:val="center"/>
            </w:pPr>
            <w:r>
              <w:t>фруктовое</w:t>
            </w:r>
          </w:p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_____________________</w:t>
            </w:r>
          </w:p>
          <w:p w:rsidR="0067446B" w:rsidRDefault="0067446B">
            <w:pPr>
              <w:pStyle w:val="ConsPlusNormal"/>
              <w:jc w:val="center"/>
            </w:pPr>
            <w:r>
              <w:t>(указывается конкретное наименование повидла: яблочное, грушевое и т.д.)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247" w:type="dxa"/>
            <w:vMerge/>
          </w:tcPr>
          <w:p w:rsidR="0067446B" w:rsidRDefault="0067446B"/>
        </w:tc>
        <w:tc>
          <w:tcPr>
            <w:tcW w:w="2891" w:type="dxa"/>
          </w:tcPr>
          <w:p w:rsidR="0067446B" w:rsidRDefault="0067446B">
            <w:pPr>
              <w:pStyle w:val="ConsPlusNormal"/>
              <w:jc w:val="center"/>
            </w:pPr>
            <w:r>
              <w:t>сорт</w:t>
            </w:r>
          </w:p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высший/первый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247" w:type="dxa"/>
            <w:vMerge/>
          </w:tcPr>
          <w:p w:rsidR="0067446B" w:rsidRDefault="0067446B"/>
        </w:tc>
        <w:tc>
          <w:tcPr>
            <w:tcW w:w="2891" w:type="dxa"/>
          </w:tcPr>
          <w:p w:rsidR="0067446B" w:rsidRDefault="0067446B">
            <w:pPr>
              <w:pStyle w:val="ConsPlusNormal"/>
              <w:jc w:val="center"/>
            </w:pPr>
            <w:r>
              <w:t>по способу изготовления</w:t>
            </w:r>
          </w:p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стерилизованное/нестерилизованное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247" w:type="dxa"/>
            <w:vMerge/>
          </w:tcPr>
          <w:p w:rsidR="0067446B" w:rsidRDefault="0067446B"/>
        </w:tc>
        <w:tc>
          <w:tcPr>
            <w:tcW w:w="2891" w:type="dxa"/>
          </w:tcPr>
          <w:p w:rsidR="0067446B" w:rsidRDefault="0067446B">
            <w:pPr>
              <w:pStyle w:val="ConsPlusNormal"/>
              <w:jc w:val="center"/>
            </w:pPr>
            <w:r>
              <w:t>запах, характерный для пюре, из которого изготовлено повидло</w:t>
            </w:r>
          </w:p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247" w:type="dxa"/>
            <w:vMerge/>
          </w:tcPr>
          <w:p w:rsidR="0067446B" w:rsidRDefault="0067446B"/>
        </w:tc>
        <w:tc>
          <w:tcPr>
            <w:tcW w:w="2891" w:type="dxa"/>
          </w:tcPr>
          <w:p w:rsidR="0067446B" w:rsidRDefault="0067446B">
            <w:pPr>
              <w:pStyle w:val="ConsPlusNormal"/>
              <w:jc w:val="center"/>
            </w:pPr>
            <w:r>
              <w:t xml:space="preserve">ГОСТ 32099-2013 "Повидло. </w:t>
            </w:r>
            <w:r>
              <w:lastRenderedPageBreak/>
              <w:t>Общие технические условия"</w:t>
            </w:r>
          </w:p>
        </w:tc>
        <w:tc>
          <w:tcPr>
            <w:tcW w:w="3005" w:type="dxa"/>
          </w:tcPr>
          <w:p w:rsidR="0067446B" w:rsidRDefault="0067446B">
            <w:pPr>
              <w:pStyle w:val="ConsPlusNormal"/>
              <w:jc w:val="center"/>
            </w:pPr>
            <w:r>
              <w:lastRenderedPageBreak/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247" w:type="dxa"/>
            <w:vMerge/>
          </w:tcPr>
          <w:p w:rsidR="0067446B" w:rsidRDefault="0067446B"/>
        </w:tc>
        <w:tc>
          <w:tcPr>
            <w:tcW w:w="2891" w:type="dxa"/>
          </w:tcPr>
          <w:p w:rsidR="0067446B" w:rsidRDefault="0067446B">
            <w:pPr>
              <w:pStyle w:val="ConsPlusNormal"/>
              <w:jc w:val="center"/>
            </w:pPr>
            <w:r>
              <w:t>фасовка</w:t>
            </w:r>
          </w:p>
        </w:tc>
        <w:tc>
          <w:tcPr>
            <w:tcW w:w="3005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247" w:type="dxa"/>
            <w:vMerge/>
          </w:tcPr>
          <w:p w:rsidR="0067446B" w:rsidRDefault="0067446B"/>
        </w:tc>
        <w:tc>
          <w:tcPr>
            <w:tcW w:w="2891" w:type="dxa"/>
          </w:tcPr>
          <w:p w:rsidR="0067446B" w:rsidRDefault="0067446B">
            <w:pPr>
              <w:pStyle w:val="ConsPlusNormal"/>
              <w:jc w:val="center"/>
            </w:pPr>
            <w:r>
              <w:t>упаковка</w:t>
            </w:r>
          </w:p>
        </w:tc>
        <w:tc>
          <w:tcPr>
            <w:tcW w:w="3005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76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ПРЯНОСТИ ПЕРЦА</w:t>
      </w:r>
    </w:p>
    <w:p w:rsidR="0067446B" w:rsidRDefault="0067446B">
      <w:pPr>
        <w:pStyle w:val="ConsPlusTitle"/>
        <w:jc w:val="center"/>
      </w:pPr>
      <w:r>
        <w:t>ЧЕРНОГО/ПРЯНОСТИ ПЕРЦА БЕЛОГО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111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77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ПРЯНОСТИ КОРИЦЫ</w:t>
      </w:r>
    </w:p>
    <w:p w:rsidR="0067446B" w:rsidRDefault="0067446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7446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112" w:history="1">
              <w:r>
                <w:rPr>
                  <w:color w:val="0000FF"/>
                </w:rPr>
                <w:t>Приказом</w:t>
              </w:r>
            </w:hyperlink>
            <w:r>
              <w:rPr>
                <w:color w:val="392C69"/>
              </w:rPr>
              <w:t xml:space="preserve"> Минимущества Рязанской области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от 23.08.2018 N 596-р)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59"/>
        <w:gridCol w:w="3742"/>
        <w:gridCol w:w="1814"/>
        <w:gridCol w:w="992"/>
        <w:gridCol w:w="851"/>
      </w:tblGrid>
      <w:tr w:rsidR="0067446B">
        <w:tc>
          <w:tcPr>
            <w:tcW w:w="1559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5556" w:type="dxa"/>
            <w:gridSpan w:val="2"/>
          </w:tcPr>
          <w:p w:rsidR="0067446B" w:rsidRDefault="0067446B">
            <w:pPr>
              <w:pStyle w:val="ConsPlusNormal"/>
              <w:jc w:val="center"/>
            </w:pPr>
            <w:r>
              <w:t>Функциональные, технические, качественные, эксплуатационные характеристики объекта закупки, 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742" w:type="dxa"/>
          </w:tcPr>
          <w:p w:rsidR="0067446B" w:rsidRDefault="0067446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814" w:type="dxa"/>
          </w:tcPr>
          <w:p w:rsidR="0067446B" w:rsidRDefault="0067446B">
            <w:pPr>
              <w:pStyle w:val="ConsPlusNormal"/>
              <w:jc w:val="center"/>
            </w:pPr>
            <w:r>
              <w:t>Значение показателя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Пряность корица</w:t>
            </w:r>
          </w:p>
        </w:tc>
        <w:tc>
          <w:tcPr>
            <w:tcW w:w="3742" w:type="dxa"/>
          </w:tcPr>
          <w:p w:rsidR="0067446B" w:rsidRDefault="0067446B">
            <w:pPr>
              <w:pStyle w:val="ConsPlusNormal"/>
              <w:jc w:val="center"/>
            </w:pPr>
            <w:r>
              <w:t>корица</w:t>
            </w:r>
          </w:p>
        </w:tc>
        <w:tc>
          <w:tcPr>
            <w:tcW w:w="1814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</w:pPr>
          </w:p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742" w:type="dxa"/>
          </w:tcPr>
          <w:p w:rsidR="0067446B" w:rsidRDefault="0067446B">
            <w:pPr>
              <w:pStyle w:val="ConsPlusNormal"/>
              <w:jc w:val="center"/>
            </w:pPr>
            <w:r>
              <w:t>в виде палочек/молотая/строганая</w:t>
            </w:r>
          </w:p>
        </w:tc>
        <w:tc>
          <w:tcPr>
            <w:tcW w:w="1814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742" w:type="dxa"/>
          </w:tcPr>
          <w:p w:rsidR="0067446B" w:rsidRDefault="0067446B">
            <w:pPr>
              <w:pStyle w:val="ConsPlusNormal"/>
              <w:jc w:val="center"/>
            </w:pPr>
            <w:r>
              <w:t>без постороннего привкуса и запаха</w:t>
            </w:r>
          </w:p>
        </w:tc>
        <w:tc>
          <w:tcPr>
            <w:tcW w:w="1814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742" w:type="dxa"/>
          </w:tcPr>
          <w:p w:rsidR="0067446B" w:rsidRDefault="0067446B">
            <w:pPr>
              <w:pStyle w:val="ConsPlusNormal"/>
              <w:jc w:val="center"/>
            </w:pPr>
            <w:r>
              <w:t>ГОСТ 29049-91 "Пряности. Корица. Технические условия"</w:t>
            </w:r>
          </w:p>
        </w:tc>
        <w:tc>
          <w:tcPr>
            <w:tcW w:w="1814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742" w:type="dxa"/>
          </w:tcPr>
          <w:p w:rsidR="0067446B" w:rsidRDefault="0067446B">
            <w:pPr>
              <w:pStyle w:val="ConsPlusNormal"/>
              <w:jc w:val="center"/>
            </w:pPr>
            <w:r>
              <w:t>фасовка</w:t>
            </w:r>
          </w:p>
        </w:tc>
        <w:tc>
          <w:tcPr>
            <w:tcW w:w="1814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742" w:type="dxa"/>
          </w:tcPr>
          <w:p w:rsidR="0067446B" w:rsidRDefault="0067446B">
            <w:pPr>
              <w:pStyle w:val="ConsPlusNormal"/>
              <w:jc w:val="center"/>
            </w:pPr>
            <w:r>
              <w:t>упаковка</w:t>
            </w:r>
          </w:p>
        </w:tc>
        <w:tc>
          <w:tcPr>
            <w:tcW w:w="1814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78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ЛИСТА ЛАВРОВОГО СУХОГО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113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79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ВАНИЛИНА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114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03.04.2019 N 227-р.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80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КИСЛОТЫ ЛИМОННОЙ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24 декабря 2018 года. - </w:t>
      </w:r>
      <w:hyperlink r:id="rId115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17.12.2018 N 946-р.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81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МАКА ПИЩЕВОГО</w:t>
      </w:r>
    </w:p>
    <w:p w:rsidR="0067446B" w:rsidRDefault="0067446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7446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116" w:history="1">
              <w:r>
                <w:rPr>
                  <w:color w:val="0000FF"/>
                </w:rPr>
                <w:t>Приказом</w:t>
              </w:r>
            </w:hyperlink>
            <w:r>
              <w:rPr>
                <w:color w:val="392C69"/>
              </w:rPr>
              <w:t xml:space="preserve"> Минимущества Рязанской области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от 23.08.2018 N 596-р)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59"/>
        <w:gridCol w:w="3515"/>
        <w:gridCol w:w="2098"/>
        <w:gridCol w:w="992"/>
        <w:gridCol w:w="851"/>
      </w:tblGrid>
      <w:tr w:rsidR="0067446B">
        <w:tc>
          <w:tcPr>
            <w:tcW w:w="1559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5613" w:type="dxa"/>
            <w:gridSpan w:val="2"/>
          </w:tcPr>
          <w:p w:rsidR="0067446B" w:rsidRDefault="0067446B">
            <w:pPr>
              <w:pStyle w:val="ConsPlusNormal"/>
              <w:jc w:val="center"/>
            </w:pPr>
            <w:r>
              <w:t>Функциональные, технические, качественные, эксплуатационные характеристики объекта закупки, 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15" w:type="dxa"/>
          </w:tcPr>
          <w:p w:rsidR="0067446B" w:rsidRDefault="0067446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098" w:type="dxa"/>
          </w:tcPr>
          <w:p w:rsidR="0067446B" w:rsidRDefault="0067446B">
            <w:pPr>
              <w:pStyle w:val="ConsPlusNormal"/>
              <w:jc w:val="center"/>
            </w:pPr>
            <w:r>
              <w:t>Значение показателя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Мак пищевой</w:t>
            </w:r>
          </w:p>
        </w:tc>
        <w:tc>
          <w:tcPr>
            <w:tcW w:w="3515" w:type="dxa"/>
          </w:tcPr>
          <w:p w:rsidR="0067446B" w:rsidRDefault="0067446B">
            <w:pPr>
              <w:pStyle w:val="ConsPlusNormal"/>
              <w:jc w:val="center"/>
            </w:pPr>
            <w:r>
              <w:t>мак пищевой</w:t>
            </w:r>
          </w:p>
        </w:tc>
        <w:tc>
          <w:tcPr>
            <w:tcW w:w="2098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</w:pPr>
          </w:p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15" w:type="dxa"/>
          </w:tcPr>
          <w:p w:rsidR="0067446B" w:rsidRDefault="0067446B">
            <w:pPr>
              <w:pStyle w:val="ConsPlusNormal"/>
              <w:jc w:val="center"/>
            </w:pPr>
            <w:r>
              <w:t>без постороннего запаха</w:t>
            </w:r>
          </w:p>
        </w:tc>
        <w:tc>
          <w:tcPr>
            <w:tcW w:w="2098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15" w:type="dxa"/>
          </w:tcPr>
          <w:p w:rsidR="0067446B" w:rsidRDefault="0067446B">
            <w:pPr>
              <w:pStyle w:val="ConsPlusNormal"/>
              <w:jc w:val="center"/>
            </w:pPr>
            <w:r>
              <w:t>ГОСТ Р 52533-2006 "Мак пищевой. Технические условия"</w:t>
            </w:r>
          </w:p>
        </w:tc>
        <w:tc>
          <w:tcPr>
            <w:tcW w:w="2098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15" w:type="dxa"/>
          </w:tcPr>
          <w:p w:rsidR="0067446B" w:rsidRDefault="0067446B">
            <w:pPr>
              <w:pStyle w:val="ConsPlusNormal"/>
              <w:jc w:val="center"/>
            </w:pPr>
            <w:r>
              <w:t>фасовка</w:t>
            </w:r>
          </w:p>
        </w:tc>
        <w:tc>
          <w:tcPr>
            <w:tcW w:w="2098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3515" w:type="dxa"/>
          </w:tcPr>
          <w:p w:rsidR="0067446B" w:rsidRDefault="0067446B">
            <w:pPr>
              <w:pStyle w:val="ConsPlusNormal"/>
              <w:jc w:val="center"/>
            </w:pPr>
            <w:r>
              <w:t>упаковка</w:t>
            </w:r>
          </w:p>
        </w:tc>
        <w:tc>
          <w:tcPr>
            <w:tcW w:w="2098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82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КРАХМАЛА</w:t>
      </w:r>
    </w:p>
    <w:p w:rsidR="0067446B" w:rsidRDefault="0067446B">
      <w:pPr>
        <w:pStyle w:val="ConsPlusTitle"/>
        <w:jc w:val="center"/>
      </w:pPr>
      <w:r>
        <w:t>КАРТОФЕЛЬНОГО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25 февраля 2019 года. - </w:t>
      </w:r>
      <w:hyperlink r:id="rId117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04.02.2019 N 37-р.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83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МОЛОКА СУХОГО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118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09.04.2020 N 312-р.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84</w:t>
      </w:r>
    </w:p>
    <w:p w:rsidR="0067446B" w:rsidRDefault="0067446B">
      <w:pPr>
        <w:pStyle w:val="ConsPlusNormal"/>
        <w:jc w:val="right"/>
      </w:pPr>
      <w:r>
        <w:lastRenderedPageBreak/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ДРОЖЖЕЙ</w:t>
      </w:r>
    </w:p>
    <w:p w:rsidR="0067446B" w:rsidRDefault="0067446B">
      <w:pPr>
        <w:pStyle w:val="ConsPlusTitle"/>
        <w:jc w:val="center"/>
      </w:pPr>
      <w:r>
        <w:t>ХЛЕБОПЕКАРНЫХ СУШЕНЫХ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22 октября 2018 года. - </w:t>
      </w:r>
      <w:hyperlink r:id="rId119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85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ДРОЖЖЕЙ ХЛЕБОПЕКАРНЫХ ПРЕССОВАННЫХ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22 октября 2018 года. - </w:t>
      </w:r>
      <w:hyperlink r:id="rId120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86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СОЛИ ПИЩЕВОЙ ЙОДИРОВАННОЙ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22 октября 2018 года. - </w:t>
      </w:r>
      <w:hyperlink r:id="rId121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87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</w:t>
      </w:r>
    </w:p>
    <w:p w:rsidR="0067446B" w:rsidRDefault="0067446B">
      <w:pPr>
        <w:pStyle w:val="ConsPlusTitle"/>
        <w:jc w:val="center"/>
      </w:pPr>
      <w:r>
        <w:t>НА ПОСТАВКУ ФРУКТОВ СУШЕНЫХ (КОМПОТНАЯ СМЕСЬ)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силу. - </w:t>
      </w:r>
      <w:hyperlink r:id="rId122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08.09.2020 N 865-р.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lastRenderedPageBreak/>
        <w:t>Приложение N 88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ПЛОДОВ ШИПОВНИКА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22 октября 2018 года. - </w:t>
      </w:r>
      <w:hyperlink r:id="rId123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08.10.2018 N 707-р.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89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ПЕРЦА</w:t>
      </w:r>
    </w:p>
    <w:p w:rsidR="0067446B" w:rsidRDefault="0067446B">
      <w:pPr>
        <w:pStyle w:val="ConsPlusTitle"/>
        <w:jc w:val="center"/>
      </w:pPr>
      <w:r>
        <w:t>СЛАДКОГО СВЕЖЕГО</w:t>
      </w:r>
    </w:p>
    <w:p w:rsidR="0067446B" w:rsidRDefault="0067446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7446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124" w:history="1">
              <w:r>
                <w:rPr>
                  <w:color w:val="0000FF"/>
                </w:rPr>
                <w:t>Приказом</w:t>
              </w:r>
            </w:hyperlink>
            <w:r>
              <w:rPr>
                <w:color w:val="392C69"/>
              </w:rPr>
              <w:t xml:space="preserve"> Минимущества Рязанской области</w:t>
            </w:r>
          </w:p>
          <w:p w:rsidR="0067446B" w:rsidRDefault="0067446B">
            <w:pPr>
              <w:pStyle w:val="ConsPlusNormal"/>
              <w:jc w:val="center"/>
            </w:pPr>
            <w:r>
              <w:rPr>
                <w:color w:val="392C69"/>
              </w:rPr>
              <w:t>от 23.08.2018 N 596-р)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59"/>
        <w:gridCol w:w="2721"/>
        <w:gridCol w:w="2948"/>
        <w:gridCol w:w="992"/>
        <w:gridCol w:w="851"/>
      </w:tblGrid>
      <w:tr w:rsidR="0067446B">
        <w:tc>
          <w:tcPr>
            <w:tcW w:w="1559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5669" w:type="dxa"/>
            <w:gridSpan w:val="2"/>
          </w:tcPr>
          <w:p w:rsidR="0067446B" w:rsidRDefault="0067446B">
            <w:pPr>
              <w:pStyle w:val="ConsPlusNormal"/>
              <w:jc w:val="center"/>
            </w:pPr>
            <w:r>
              <w:t>Функциональные, технические, качественные, эксплуатационные характеристики объекта закупки, 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948" w:type="dxa"/>
          </w:tcPr>
          <w:p w:rsidR="0067446B" w:rsidRDefault="0067446B">
            <w:pPr>
              <w:pStyle w:val="ConsPlusNormal"/>
              <w:jc w:val="center"/>
            </w:pPr>
            <w:r>
              <w:t>Значение показателя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Перец сладкий свежий</w:t>
            </w:r>
          </w:p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перец сладкий свежий</w:t>
            </w:r>
          </w:p>
        </w:tc>
        <w:tc>
          <w:tcPr>
            <w:tcW w:w="2948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 w:val="restart"/>
          </w:tcPr>
          <w:p w:rsidR="0067446B" w:rsidRDefault="0067446B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851" w:type="dxa"/>
            <w:vMerge w:val="restart"/>
          </w:tcPr>
          <w:p w:rsidR="0067446B" w:rsidRDefault="0067446B">
            <w:pPr>
              <w:pStyle w:val="ConsPlusNormal"/>
            </w:pPr>
          </w:p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сорт</w:t>
            </w:r>
          </w:p>
        </w:tc>
        <w:tc>
          <w:tcPr>
            <w:tcW w:w="2948" w:type="dxa"/>
          </w:tcPr>
          <w:p w:rsidR="0067446B" w:rsidRDefault="0067446B">
            <w:pPr>
              <w:pStyle w:val="ConsPlusNormal"/>
              <w:jc w:val="center"/>
            </w:pPr>
            <w:r>
              <w:t>высший/первый/второй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плоды целые, здоровые, чистые, свежие, без механических повреждений, типичной для ботанического сорта формы и окраски, с плодоножками</w:t>
            </w:r>
          </w:p>
        </w:tc>
        <w:tc>
          <w:tcPr>
            <w:tcW w:w="2948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без постороннего запаха</w:t>
            </w:r>
          </w:p>
        </w:tc>
        <w:tc>
          <w:tcPr>
            <w:tcW w:w="2948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ГОСТ 34325-2017 "Перец сладкий свежий. Технические условия"</w:t>
            </w:r>
          </w:p>
        </w:tc>
        <w:tc>
          <w:tcPr>
            <w:tcW w:w="2948" w:type="dxa"/>
          </w:tcPr>
          <w:p w:rsidR="0067446B" w:rsidRDefault="0067446B">
            <w:pPr>
              <w:pStyle w:val="ConsPlusNormal"/>
              <w:jc w:val="center"/>
            </w:pPr>
            <w:r>
              <w:t>соответствие</w:t>
            </w: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фасовка</w:t>
            </w:r>
          </w:p>
        </w:tc>
        <w:tc>
          <w:tcPr>
            <w:tcW w:w="2948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  <w:tr w:rsidR="0067446B">
        <w:tc>
          <w:tcPr>
            <w:tcW w:w="1559" w:type="dxa"/>
            <w:vMerge/>
          </w:tcPr>
          <w:p w:rsidR="0067446B" w:rsidRDefault="0067446B"/>
        </w:tc>
        <w:tc>
          <w:tcPr>
            <w:tcW w:w="2721" w:type="dxa"/>
          </w:tcPr>
          <w:p w:rsidR="0067446B" w:rsidRDefault="0067446B">
            <w:pPr>
              <w:pStyle w:val="ConsPlusNormal"/>
              <w:jc w:val="center"/>
            </w:pPr>
            <w:r>
              <w:t>упаковка</w:t>
            </w:r>
          </w:p>
        </w:tc>
        <w:tc>
          <w:tcPr>
            <w:tcW w:w="2948" w:type="dxa"/>
          </w:tcPr>
          <w:p w:rsidR="0067446B" w:rsidRDefault="0067446B">
            <w:pPr>
              <w:pStyle w:val="ConsPlusNormal"/>
            </w:pPr>
          </w:p>
        </w:tc>
        <w:tc>
          <w:tcPr>
            <w:tcW w:w="992" w:type="dxa"/>
            <w:vMerge/>
          </w:tcPr>
          <w:p w:rsidR="0067446B" w:rsidRDefault="0067446B"/>
        </w:tc>
        <w:tc>
          <w:tcPr>
            <w:tcW w:w="851" w:type="dxa"/>
            <w:vMerge/>
          </w:tcPr>
          <w:p w:rsidR="0067446B" w:rsidRDefault="0067446B"/>
        </w:tc>
      </w:tr>
    </w:tbl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90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КАБАЧКОВ СВЕЖИХ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125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91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БАКЛАЖАН СВЕЖИХ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126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92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ЛИМОНОВ СВЕЖИХ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127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right"/>
        <w:outlineLvl w:val="0"/>
      </w:pPr>
      <w:r>
        <w:t>Приложение N 93</w:t>
      </w:r>
    </w:p>
    <w:p w:rsidR="0067446B" w:rsidRDefault="0067446B">
      <w:pPr>
        <w:pStyle w:val="ConsPlusNormal"/>
        <w:jc w:val="right"/>
      </w:pPr>
      <w:r>
        <w:t>к приказу</w:t>
      </w:r>
    </w:p>
    <w:p w:rsidR="0067446B" w:rsidRDefault="0067446B">
      <w:pPr>
        <w:pStyle w:val="ConsPlusNormal"/>
        <w:jc w:val="right"/>
      </w:pPr>
      <w:r>
        <w:t>от 29 декабря 2017 г. N 799-р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Title"/>
        <w:jc w:val="center"/>
      </w:pPr>
      <w:r>
        <w:t>ТИПОВОЕ ТЕХНИЧЕСКОЕ ЗАДАНИЕ НА ПОСТАВКУ МАНДАРИНОВ СВЕЖИХ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ind w:firstLine="540"/>
        <w:jc w:val="both"/>
      </w:pPr>
      <w:r>
        <w:t xml:space="preserve">Утратило силу с 02.08.2019. - </w:t>
      </w:r>
      <w:hyperlink r:id="rId128" w:history="1">
        <w:r>
          <w:rPr>
            <w:color w:val="0000FF"/>
          </w:rPr>
          <w:t>Приказ</w:t>
        </w:r>
      </w:hyperlink>
      <w:r>
        <w:t xml:space="preserve"> Минимущества Рязанской области от 02.08.2019 N 560-р.</w:t>
      </w: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jc w:val="both"/>
      </w:pPr>
    </w:p>
    <w:p w:rsidR="0067446B" w:rsidRDefault="0067446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C032B" w:rsidRDefault="00BC032B">
      <w:bookmarkStart w:id="2" w:name="_GoBack"/>
      <w:bookmarkEnd w:id="2"/>
    </w:p>
    <w:sectPr w:rsidR="00BC032B" w:rsidSect="00ED1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6B"/>
    <w:rsid w:val="0067446B"/>
    <w:rsid w:val="00BC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31FCD7-6A3A-42A7-9010-199CABA0A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44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744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744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744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744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744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744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7446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117" Type="http://schemas.openxmlformats.org/officeDocument/2006/relationships/hyperlink" Target="consultantplus://offline/ref=383AE41D9E286E2D151F102DC57FE27D607E4B04AD9957CD753E5F5725136A9857CBF3EFFE144AF02B92E2E831F06E13ED0815626F1732BBDB5895BBmBn0O" TargetMode="External"/><Relationship Id="rId21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42" Type="http://schemas.openxmlformats.org/officeDocument/2006/relationships/hyperlink" Target="consultantplus://offline/ref=383AE41D9E286E2D151F102DC57FE27D607E4B04AC9E52C575335F5725136A9857CBF3EFFE144AF02B92E2E833F06E13ED0815626F1732BBDB5895BBmBn0O" TargetMode="External"/><Relationship Id="rId47" Type="http://schemas.openxmlformats.org/officeDocument/2006/relationships/hyperlink" Target="consultantplus://offline/ref=383AE41D9E286E2D151F102DC57FE27D607E4B04AD9959CF793E5F5725136A9857CBF3EFFE144AF02B92E2E833F06E13ED0815626F1732BBDB5895BBmBn0O" TargetMode="External"/><Relationship Id="rId63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68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84" Type="http://schemas.openxmlformats.org/officeDocument/2006/relationships/hyperlink" Target="consultantplus://offline/ref=383AE41D9E286E2D151F102DC57FE27D607E4B04AC9E54C473355F5725136A9857CBF3EFFE144AF02B92E2E833F06E13ED0815626F1732BBDB5895BBmBn0O" TargetMode="External"/><Relationship Id="rId89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112" Type="http://schemas.openxmlformats.org/officeDocument/2006/relationships/hyperlink" Target="consultantplus://offline/ref=383AE41D9E286E2D151F102DC57FE27D607E4B04AD9852C572315F5725136A9857CBF3EFFE144AF02B92E1ED35F06E13ED0815626F1732BBDB5895BBmBn0O" TargetMode="External"/><Relationship Id="rId16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107" Type="http://schemas.openxmlformats.org/officeDocument/2006/relationships/hyperlink" Target="consultantplus://offline/ref=383AE41D9E286E2D151F102DC57FE27D607E4B04AD9852C572315F5725136A9857CBF3EFFE144AF02B92E0EC30F06E13ED0815626F1732BBDB5895BBmBn0O" TargetMode="External"/><Relationship Id="rId11" Type="http://schemas.openxmlformats.org/officeDocument/2006/relationships/hyperlink" Target="consultantplus://offline/ref=383AE41D9E286E2D151F102DC57FE27D607E4B04AD9957CD753E5F5725136A9857CBF3EFFE144AF02B92E2E833F06E13ED0815626F1732BBDB5895BBmBn0O" TargetMode="External"/><Relationship Id="rId32" Type="http://schemas.openxmlformats.org/officeDocument/2006/relationships/hyperlink" Target="consultantplus://offline/ref=383AE41D9E286E2D151F102DC57FE27D607E4B04AD9759CD733F5F5725136A9857CBF3EFFE144AF02B92E2E833F06E13ED0815626F1732BBDB5895BBmBn0O" TargetMode="External"/><Relationship Id="rId37" Type="http://schemas.openxmlformats.org/officeDocument/2006/relationships/hyperlink" Target="consultantplus://offline/ref=383AE41D9E286E2D151F102DC57FE27D607E4B04AD9B59CE75355F5725136A9857CBF3EFFE144AF02B92E2E830F06E13ED0815626F1732BBDB5895BBmBn0O" TargetMode="External"/><Relationship Id="rId53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58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74" Type="http://schemas.openxmlformats.org/officeDocument/2006/relationships/hyperlink" Target="consultantplus://offline/ref=383AE41D9E286E2D151F102DC57FE27D607E4B04AD9957CD753E5F5725136A9857CBF3EFFE144AF02B92E2E831F06E13ED0815626F1732BBDB5895BBmBn0O" TargetMode="External"/><Relationship Id="rId79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102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123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128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5" Type="http://schemas.openxmlformats.org/officeDocument/2006/relationships/hyperlink" Target="consultantplus://offline/ref=383AE41D9E286E2D151F102DC57FE27D607E4B04AD9B59CE75355F5725136A9857CBF3EFFE144AF02B92E2E833F06E13ED0815626F1732BBDB5895BBmBn0O" TargetMode="External"/><Relationship Id="rId90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95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19" Type="http://schemas.openxmlformats.org/officeDocument/2006/relationships/hyperlink" Target="consultantplus://offline/ref=383AE41D9E286E2D151F102DC57FE27D607E4B04AD9759C478325F5725136A9857CBF3EFFE144AF02B92E2E833F06E13ED0815626F1732BBDB5895BBmBn0O" TargetMode="External"/><Relationship Id="rId14" Type="http://schemas.openxmlformats.org/officeDocument/2006/relationships/hyperlink" Target="consultantplus://offline/ref=383AE41D9E286E2D151F102DC57FE27D607E4B04AD9653C5713E5F5725136A9857CBF3EFFE144AF02B92E2E833F06E13ED0815626F1732BBDB5895BBmBn0O" TargetMode="External"/><Relationship Id="rId22" Type="http://schemas.openxmlformats.org/officeDocument/2006/relationships/hyperlink" Target="consultantplus://offline/ref=383AE41D9E286E2D151F102DC57FE27D607E4B04AC9E54C473355F5725136A9857CBF3EFFE144AF02B92E2E833F06E13ED0815626F1732BBDB5895BBmBn0O" TargetMode="External"/><Relationship Id="rId27" Type="http://schemas.openxmlformats.org/officeDocument/2006/relationships/hyperlink" Target="consultantplus://offline/ref=383AE41D9E286E2D151F102DC57FE27D607E4B04AD9951CD75325F5725136A9857CBF3EFFE144AF02B92E2E830F06E13ED0815626F1732BBDB5895BBmBn0O" TargetMode="External"/><Relationship Id="rId30" Type="http://schemas.openxmlformats.org/officeDocument/2006/relationships/hyperlink" Target="consultantplus://offline/ref=383AE41D9E286E2D151F102DC57FE27D607E4B04AD9651CE773F5F5725136A9857CBF3EFFE144AF02B92E2E83EF06E13ED0815626F1732BBDB5895BBmBn0O" TargetMode="External"/><Relationship Id="rId35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43" Type="http://schemas.openxmlformats.org/officeDocument/2006/relationships/hyperlink" Target="consultantplus://offline/ref=383AE41D9E286E2D151F102DC57FE27D607E4B04AD9951CD75325F5725136A9857CBF3EFFE144AF02B92E2E830F06E13ED0815626F1732BBDB5895BBmBn0O" TargetMode="External"/><Relationship Id="rId48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56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64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69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77" Type="http://schemas.openxmlformats.org/officeDocument/2006/relationships/hyperlink" Target="consultantplus://offline/ref=383AE41D9E286E2D151F102DC57FE27D607E4B04AD9957CC773F5F5725136A9857CBF3EFFE144AF02B92E2E830F06E13ED0815626F1732BBDB5895BBmBn0O" TargetMode="External"/><Relationship Id="rId100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105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113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118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126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8" Type="http://schemas.openxmlformats.org/officeDocument/2006/relationships/hyperlink" Target="consultantplus://offline/ref=383AE41D9E286E2D151F102DC57FE27D607E4B04AD9951CD75325F5725136A9857CBF3EFFE144AF02B92E2E833F06E13ED0815626F1732BBDB5895BBmBn0O" TargetMode="External"/><Relationship Id="rId51" Type="http://schemas.openxmlformats.org/officeDocument/2006/relationships/hyperlink" Target="consultantplus://offline/ref=383AE41D9E286E2D151F102DC57FE27D607E4B04AD9957CC773F5F5725136A9857CBF3EFFE144AF02B92E2E830F06E13ED0815626F1732BBDB5895BBmBn0O" TargetMode="External"/><Relationship Id="rId72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80" Type="http://schemas.openxmlformats.org/officeDocument/2006/relationships/hyperlink" Target="consultantplus://offline/ref=383AE41D9E286E2D151F102DC57FE27D607E4B04AD9957CD753E5F5725136A9857CBF3EFFE144AF02B92E2E831F06E13ED0815626F1732BBDB5895BBmBn0O" TargetMode="External"/><Relationship Id="rId85" Type="http://schemas.openxmlformats.org/officeDocument/2006/relationships/hyperlink" Target="consultantplus://offline/ref=383AE41D9E286E2D151F102DC57FE27D607E4B04AC9D57CF71365F5725136A9857CBF3EFFE144AF02B92E2E833F06E13ED0815626F1732BBDB5895BBmBn0O" TargetMode="External"/><Relationship Id="rId93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98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121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383AE41D9E286E2D151F102DC57FE27D607E4B04AD9959CF793E5F5725136A9857CBF3EFFE144AF02B92E2E833F06E13ED0815626F1732BBDB5895BBmBn0O" TargetMode="External"/><Relationship Id="rId17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25" Type="http://schemas.openxmlformats.org/officeDocument/2006/relationships/hyperlink" Target="consultantplus://offline/ref=383AE41D9E286E2D151F102DC57FE27D607E4B04AC9A58C876345F5725136A9857CBF3EFFE144AF02B92E2E83FF06E13ED0815626F1732BBDB5895BBmBn0O" TargetMode="External"/><Relationship Id="rId33" Type="http://schemas.openxmlformats.org/officeDocument/2006/relationships/hyperlink" Target="consultantplus://offline/ref=383AE41D9E286E2D151F102DC57FE27D607E4B04AD9759C478325F5725136A9857CBF3EFFE144AF02B92E2E833F06E13ED0815626F1732BBDB5895BBmBn0O" TargetMode="External"/><Relationship Id="rId38" Type="http://schemas.openxmlformats.org/officeDocument/2006/relationships/hyperlink" Target="consultantplus://offline/ref=383AE41D9E286E2D151F102DC57FE27D607E4B04AD9B59CE75355F5725136A9857CBF3EFFE144AF02B92E2E83EF06E13ED0815626F1732BBDB5895BBmBn0O" TargetMode="External"/><Relationship Id="rId46" Type="http://schemas.openxmlformats.org/officeDocument/2006/relationships/hyperlink" Target="consultantplus://offline/ref=383AE41D9E286E2D151F102DC57FE27D607E4B04AD9951CD75325F5725136A9857CBF3EFFE144AF02B92E2E830F06E13ED0815626F1732BBDB5895BBmBn0O" TargetMode="External"/><Relationship Id="rId59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67" Type="http://schemas.openxmlformats.org/officeDocument/2006/relationships/hyperlink" Target="consultantplus://offline/ref=383AE41D9E286E2D151F102DC57FE27D607E4B04AD9759CD733F5F5725136A9857CBF3EFFE144AF02B92E2E833F06E13ED0815626F1732BBDB5895BBmBn0O" TargetMode="External"/><Relationship Id="rId103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108" Type="http://schemas.openxmlformats.org/officeDocument/2006/relationships/hyperlink" Target="consultantplus://offline/ref=383AE41D9E286E2D151F102DC57FE27D607E4B04AD9852C572315F5725136A9857CBF3EFFE144AF02B92E0EE30F06E13ED0815626F1732BBDB5895BBmBn0O" TargetMode="External"/><Relationship Id="rId116" Type="http://schemas.openxmlformats.org/officeDocument/2006/relationships/hyperlink" Target="consultantplus://offline/ref=383AE41D9E286E2D151F102DC57FE27D607E4B04AD9852C572315F5725136A9857CBF3EFFE144AF02B92E6EA3FF06E13ED0815626F1732BBDB5895BBmBn0O" TargetMode="External"/><Relationship Id="rId124" Type="http://schemas.openxmlformats.org/officeDocument/2006/relationships/hyperlink" Target="consultantplus://offline/ref=383AE41D9E286E2D151F102DC57FE27D607E4B04AD9852C572315F5725136A9857CBF3EFFE144AF02B92E4E832F06E13ED0815626F1732BBDB5895BBmBn0O" TargetMode="External"/><Relationship Id="rId129" Type="http://schemas.openxmlformats.org/officeDocument/2006/relationships/fontTable" Target="fontTable.xml"/><Relationship Id="rId20" Type="http://schemas.openxmlformats.org/officeDocument/2006/relationships/hyperlink" Target="consultantplus://offline/ref=383AE41D9E286E2D151F102DC57FE27D607E4B04AC9E52C575335F5725136A9857CBF3EFFE144AF02B92E2E833F06E13ED0815626F1732BBDB5895BBmBn0O" TargetMode="External"/><Relationship Id="rId41" Type="http://schemas.openxmlformats.org/officeDocument/2006/relationships/hyperlink" Target="consultantplus://offline/ref=383AE41D9E286E2D151F102DC57FE27D607E4B04AC9E52C575335F5725136A9857CBF3EFFE144AF02B92E2E833F06E13ED0815626F1732BBDB5895BBmBn0O" TargetMode="External"/><Relationship Id="rId54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62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70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75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83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88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91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96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111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83AE41D9E286E2D151F102DC57FE27D607E4B04AD9852C572315F5725136A9857CBF3EFFE144AF02B92E2E833F06E13ED0815626F1732BBDB5895BBmBn0O" TargetMode="External"/><Relationship Id="rId15" Type="http://schemas.openxmlformats.org/officeDocument/2006/relationships/hyperlink" Target="consultantplus://offline/ref=383AE41D9E286E2D151F102DC57FE27D607E4B04AD9652C5733F5F5725136A9857CBF3EFFE144AF02B92E2E833F06E13ED0815626F1732BBDB5895BBmBn0O" TargetMode="External"/><Relationship Id="rId23" Type="http://schemas.openxmlformats.org/officeDocument/2006/relationships/hyperlink" Target="consultantplus://offline/ref=383AE41D9E286E2D151F102DC57FE27D607E4B04AC9F58C476335F5725136A9857CBF3EFFE144AF02B92E2E833F06E13ED0815626F1732BBDB5895BBmBn0O" TargetMode="External"/><Relationship Id="rId28" Type="http://schemas.openxmlformats.org/officeDocument/2006/relationships/hyperlink" Target="consultantplus://offline/ref=383AE41D9E286E2D151F102DC57FE27D607E4B04AD9957CC773F5F5725136A9857CBF3EFFE144AF02B92E2E830F06E13ED0815626F1732BBDB5895BBmBn0O" TargetMode="External"/><Relationship Id="rId36" Type="http://schemas.openxmlformats.org/officeDocument/2006/relationships/hyperlink" Target="consultantplus://offline/ref=383AE41D9E286E2D151F102DC57FE27D607E4B04AC9E54C473355F5725136A9857CBF3EFFE144AF02B92E2E833F06E13ED0815626F1732BBDB5895BBmBn0O" TargetMode="External"/><Relationship Id="rId49" Type="http://schemas.openxmlformats.org/officeDocument/2006/relationships/hyperlink" Target="consultantplus://offline/ref=383AE41D9E286E2D151F102DC57FE27D607E4B04AD9957CC773F5F5725136A9857CBF3EFFE144AF02B92E2E830F06E13ED0815626F1732BBDB5895BBmBn0O" TargetMode="External"/><Relationship Id="rId57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106" Type="http://schemas.openxmlformats.org/officeDocument/2006/relationships/hyperlink" Target="consultantplus://offline/ref=383AE41D9E286E2D151F102DC57FE27D607E4B04AD9957CC773F5F5725136A9857CBF3EFFE144AF02B92E2E830F06E13ED0815626F1732BBDB5895BBmBn0O" TargetMode="External"/><Relationship Id="rId114" Type="http://schemas.openxmlformats.org/officeDocument/2006/relationships/hyperlink" Target="consultantplus://offline/ref=383AE41D9E286E2D151F102DC57FE27D607E4B04AD9651CE773F5F5725136A9857CBF3EFFE144AF02B92E2E83EF06E13ED0815626F1732BBDB5895BBmBn0O" TargetMode="External"/><Relationship Id="rId119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127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10" Type="http://schemas.openxmlformats.org/officeDocument/2006/relationships/hyperlink" Target="consultantplus://offline/ref=383AE41D9E286E2D151F102DC57FE27D607E4B04AD9957CC773E5F5725136A9857CBF3EFFE144AF02B92E2E833F06E13ED0815626F1732BBDB5895BBmBn0O" TargetMode="External"/><Relationship Id="rId31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44" Type="http://schemas.openxmlformats.org/officeDocument/2006/relationships/hyperlink" Target="consultantplus://offline/ref=383AE41D9E286E2D151F102DC57FE27D607E4B04AD9951CD75325F5725136A9857CBF3EFFE144AF02B92E2E830F06E13ED0815626F1732BBDB5895BBmBn0O" TargetMode="External"/><Relationship Id="rId52" Type="http://schemas.openxmlformats.org/officeDocument/2006/relationships/hyperlink" Target="consultantplus://offline/ref=383AE41D9E286E2D151F102DC57FE27D607E4B04AD9957CC773F5F5725136A9857CBF3EFFE144AF02B92E2E830F06E13ED0815626F1732BBDB5895BBmBn0O" TargetMode="External"/><Relationship Id="rId60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65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73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78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81" Type="http://schemas.openxmlformats.org/officeDocument/2006/relationships/hyperlink" Target="consultantplus://offline/ref=383AE41D9E286E2D151F102DC57FE27D607E4B04AD9957CD753E5F5725136A9857CBF3EFFE144AF02B92E2E831F06E13ED0815626F1732BBDB5895BBmBn0O" TargetMode="External"/><Relationship Id="rId86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94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99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101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122" Type="http://schemas.openxmlformats.org/officeDocument/2006/relationships/hyperlink" Target="consultantplus://offline/ref=383AE41D9E286E2D151F102DC57FE27D607E4B04AC9F58C476335F5725136A9857CBF3EFFE144AF02B92E2E833F06E13ED0815626F1732BBDB5895BBmBn0O" TargetMode="External"/><Relationship Id="rId13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383AE41D9E286E2D151F102DC57FE27D607E4B04AD9957CC773F5F5725136A9857CBF3EFFE144AF02B92E2E833F06E13ED0815626F1732BBDB5895BBmBn0O" TargetMode="External"/><Relationship Id="rId13" Type="http://schemas.openxmlformats.org/officeDocument/2006/relationships/hyperlink" Target="consultantplus://offline/ref=383AE41D9E286E2D151F102DC57FE27D607E4B04AD9651CE773F5F5725136A9857CBF3EFFE144AF02B92E2E833F06E13ED0815626F1732BBDB5895BBmBn0O" TargetMode="External"/><Relationship Id="rId18" Type="http://schemas.openxmlformats.org/officeDocument/2006/relationships/hyperlink" Target="consultantplus://offline/ref=383AE41D9E286E2D151F102DC57FE27D607E4B04AD9759CD733F5F5725136A9857CBF3EFFE144AF02B92E2E833F06E13ED0815626F1732BBDB5895BBmBn0O" TargetMode="External"/><Relationship Id="rId39" Type="http://schemas.openxmlformats.org/officeDocument/2006/relationships/hyperlink" Target="consultantplus://offline/ref=383AE41D9E286E2D151F102DC57FE27D607E4B04AD9951CD75325F5725136A9857CBF3EFFE144AF02B92E2E830F06E13ED0815626F1732BBDB5895BBmBn0O" TargetMode="External"/><Relationship Id="rId109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34" Type="http://schemas.openxmlformats.org/officeDocument/2006/relationships/hyperlink" Target="consultantplus://offline/ref=383AE41D9E286E2D151F102DC57FE27D607E4B04AC9E52C575335F5725136A9857CBF3EFFE144AF02B92E2E833F06E13ED0815626F1732BBDB5895BBmBn0O" TargetMode="External"/><Relationship Id="rId50" Type="http://schemas.openxmlformats.org/officeDocument/2006/relationships/hyperlink" Target="consultantplus://offline/ref=383AE41D9E286E2D151F102DC57FE27D607E4B04AD9957CC773F5F5725136A9857CBF3EFFE144AF02B92E2E830F06E13ED0815626F1732BBDB5895BBmBn0O" TargetMode="External"/><Relationship Id="rId55" Type="http://schemas.openxmlformats.org/officeDocument/2006/relationships/hyperlink" Target="consultantplus://offline/ref=383AE41D9E286E2D151F102DC57FE27D607E4B04AC9E52C575325F5725136A9857CBF3EFFE144AF02B92E2E833F06E13ED0815626F1732BBDB5895BBmBn0O" TargetMode="External"/><Relationship Id="rId76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97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104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120" Type="http://schemas.openxmlformats.org/officeDocument/2006/relationships/hyperlink" Target="consultantplus://offline/ref=383AE41D9E286E2D151F102DC57FE27D607E4B04AD9858C871375F5725136A9857CBF3EFFE144AF02B92E2E830F06E13ED0815626F1732BBDB5895BBmBn0O" TargetMode="External"/><Relationship Id="rId125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7" Type="http://schemas.openxmlformats.org/officeDocument/2006/relationships/hyperlink" Target="consultantplus://offline/ref=383AE41D9E286E2D151F102DC57FE27D607E4B04AD9858C871375F5725136A9857CBF3EFFE144AF02B92E2E833F06E13ED0815626F1732BBDB5895BBmBn0O" TargetMode="External"/><Relationship Id="rId71" Type="http://schemas.openxmlformats.org/officeDocument/2006/relationships/hyperlink" Target="consultantplus://offline/ref=383AE41D9E286E2D151F102DC57FE27D607E4B04AD9759C478325F5725136A9857CBF3EFFE144AF02B92E2E833F06E13ED0815626F1732BBDB5895BBmBn0O" TargetMode="External"/><Relationship Id="rId92" Type="http://schemas.openxmlformats.org/officeDocument/2006/relationships/hyperlink" Target="consultantplus://offline/ref=383AE41D9E286E2D151F102DC57FE27D607E4B04AD9758CA72375F5725136A9857CBF3EFFE144AF02B92E2E833F06E13ED0815626F1732BBDB5895BBmBn0O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383AE41D9E286E2D151F102DC57FE27D607E4B04AD9957CD753E5F5725136A9857CBF3EFFE144AF02B92E2E831F06E13ED0815626F1732BBDB5895BBmBn0O" TargetMode="External"/><Relationship Id="rId24" Type="http://schemas.openxmlformats.org/officeDocument/2006/relationships/hyperlink" Target="consultantplus://offline/ref=383AE41D9E286E2D151F102DC57FE27D607E4B04AC9D57CF71365F5725136A9857CBF3EFFE144AF02B92E2E833F06E13ED0815626F1732BBDB5895BBmBn0O" TargetMode="External"/><Relationship Id="rId40" Type="http://schemas.openxmlformats.org/officeDocument/2006/relationships/hyperlink" Target="consultantplus://offline/ref=383AE41D9E286E2D151F102DC57FE27D607E4B04AD9951CD75325F5725136A9857CBF3EFFE144AF02B92E2E830F06E13ED0815626F1732BBDB5895BBmBn0O" TargetMode="External"/><Relationship Id="rId45" Type="http://schemas.openxmlformats.org/officeDocument/2006/relationships/hyperlink" Target="consultantplus://offline/ref=383AE41D9E286E2D151F102DC57FE27D607E4B04AD9951CD75325F5725136A9857CBF3EFFE144AF02B92E2E830F06E13ED0815626F1732BBDB5895BBmBn0O" TargetMode="External"/><Relationship Id="rId66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87" Type="http://schemas.openxmlformats.org/officeDocument/2006/relationships/hyperlink" Target="consultantplus://offline/ref=383AE41D9E286E2D151F102DC57FE27D607E4B04AD9957CC773E5F5725136A9857CBF3EFFE144AF02B92E2E033F06E13ED0815626F1732BBDB5895BBmBn0O" TargetMode="External"/><Relationship Id="rId110" Type="http://schemas.openxmlformats.org/officeDocument/2006/relationships/hyperlink" Target="consultantplus://offline/ref=383AE41D9E286E2D151F102DC57FE27D607E4B04AD9852C572315F5725136A9857CBF3EFFE144AF02B92E1E83FF06E13ED0815626F1732BBDB5895BBmBn0O" TargetMode="External"/><Relationship Id="rId115" Type="http://schemas.openxmlformats.org/officeDocument/2006/relationships/hyperlink" Target="consultantplus://offline/ref=383AE41D9E286E2D151F102DC57FE27D607E4B04AD9957CC773F5F5725136A9857CBF3EFFE144AF02B92E2E830F06E13ED0815626F1732BBDB5895BBmBn0O" TargetMode="External"/><Relationship Id="rId61" Type="http://schemas.openxmlformats.org/officeDocument/2006/relationships/hyperlink" Target="consultantplus://offline/ref=383AE41D9E286E2D151F102DC57FE27D607E4B04AD9657CB723E5F5725136A9857CBF3EFFE144AF02B92E2E833F06E13ED0815626F1732BBDB5895BBmBn0O" TargetMode="External"/><Relationship Id="rId82" Type="http://schemas.openxmlformats.org/officeDocument/2006/relationships/hyperlink" Target="consultantplus://offline/ref=383AE41D9E286E2D151F102DC57FE27D607E4B04AC9E52C575325F5725136A9857CBF3EFFE144AF02B92E2E833F06E13ED0815626F1732BBDB5895BBmBn0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7711</Words>
  <Characters>43959</Characters>
  <Application>Microsoft Office Word</Application>
  <DocSecurity>0</DocSecurity>
  <Lines>366</Lines>
  <Paragraphs>103</Paragraphs>
  <ScaleCrop>false</ScaleCrop>
  <Company>SPecialiST RePack</Company>
  <LinksUpToDate>false</LinksUpToDate>
  <CharactersWithSpaces>51567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2022-01-11T14:39:00Z</dcterms:created>
  <dcterms:modified xsi:type="dcterms:W3CDTF">2022-01-11T14:40:00Z</dcterms:modified>
</cp:coreProperties>
</file>